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60659F"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The supervisory committee is charged with the responsibility of reviewing the academic history of new students within the first semester of graduate training, and recommending both remedial and graduate courses.  </w:t>
      </w:r>
    </w:p>
    <w:p w:rsidR="0060659F" w:rsidRDefault="002E21F2" w:rsidP="002E21F2">
      <w:pPr>
        <w:pStyle w:val="NormalWeb"/>
        <w:rPr>
          <w:rFonts w:asciiTheme="minorHAnsi" w:hAnsiTheme="minorHAnsi"/>
          <w:sz w:val="22"/>
          <w:szCs w:val="22"/>
        </w:rPr>
      </w:pPr>
      <w:r w:rsidRPr="0055646E">
        <w:rPr>
          <w:rFonts w:asciiTheme="minorHAnsi" w:hAnsiTheme="minorHAnsi"/>
          <w:sz w:val="22"/>
          <w:szCs w:val="22"/>
        </w:rPr>
        <w:t xml:space="preserve">The minimum course requirement is normally two half-course equivalents for an MSc program, and three half-course equivalents for a PhD program. </w:t>
      </w:r>
      <w:r w:rsidR="0060659F">
        <w:rPr>
          <w:rFonts w:asciiTheme="minorHAnsi" w:hAnsiTheme="minorHAnsi"/>
          <w:sz w:val="22"/>
          <w:szCs w:val="22"/>
        </w:rPr>
        <w:t xml:space="preserve">  Students must take </w:t>
      </w:r>
      <w:r w:rsidR="0060659F" w:rsidRPr="0060659F">
        <w:rPr>
          <w:rFonts w:asciiTheme="minorHAnsi" w:hAnsiTheme="minorHAnsi"/>
          <w:szCs w:val="22"/>
          <w:lang w:val="en-US"/>
        </w:rPr>
        <w:t>Cellular and Molecular/Developmental Neuroscience (MDSC 619.01), and Systems</w:t>
      </w:r>
      <w:r w:rsidR="0060659F">
        <w:rPr>
          <w:rFonts w:asciiTheme="minorHAnsi" w:hAnsiTheme="minorHAnsi"/>
          <w:szCs w:val="22"/>
          <w:lang w:val="en-US"/>
        </w:rPr>
        <w:t xml:space="preserve"> </w:t>
      </w:r>
      <w:r w:rsidR="0060659F" w:rsidRPr="0060659F">
        <w:rPr>
          <w:rFonts w:asciiTheme="minorHAnsi" w:hAnsiTheme="minorHAnsi"/>
          <w:sz w:val="22"/>
          <w:szCs w:val="22"/>
          <w:lang w:val="en-US"/>
        </w:rPr>
        <w:t>Neuroscience/Neuropathology (MDSC 619.02).</w:t>
      </w:r>
    </w:p>
    <w:p w:rsidR="002E21F2" w:rsidRPr="0055646E" w:rsidRDefault="002E21F2" w:rsidP="002E21F2">
      <w:pPr>
        <w:pStyle w:val="NormalWeb"/>
        <w:rPr>
          <w:rFonts w:asciiTheme="minorHAnsi" w:hAnsiTheme="minorHAnsi"/>
          <w:sz w:val="22"/>
          <w:szCs w:val="22"/>
        </w:rPr>
      </w:pPr>
      <w:r w:rsidRPr="0055646E">
        <w:rPr>
          <w:rFonts w:asciiTheme="minorHAnsi" w:hAnsiTheme="minorHAnsi"/>
          <w:sz w:val="22"/>
          <w:szCs w:val="22"/>
        </w:rPr>
        <w:t xml:space="preserve">Requests for Directed Study courses (i.e. MDSC 755) must be evaluated by the </w:t>
      </w:r>
      <w:r w:rsidR="005412E5" w:rsidRPr="005412E5">
        <w:rPr>
          <w:rFonts w:asciiTheme="minorHAnsi" w:hAnsiTheme="minorHAnsi"/>
          <w:b/>
          <w:sz w:val="22"/>
          <w:szCs w:val="22"/>
        </w:rPr>
        <w:t xml:space="preserve">MDNS </w:t>
      </w:r>
      <w:r w:rsidRPr="0055646E">
        <w:rPr>
          <w:rFonts w:asciiTheme="minorHAnsi" w:hAnsiTheme="minorHAnsi"/>
          <w:sz w:val="22"/>
          <w:szCs w:val="22"/>
        </w:rPr>
        <w:t xml:space="preserve">Graduate Program Director prior to review and approval from the Associate Dean (Graduate Science Education). The actual amount of course work to be undertaken by a student is determined by the supervisor and supervisory committee and is subject to approval by the Graduate Program Director. If a student's knowledge is deficient in any of the </w:t>
      </w:r>
      <w:r w:rsidRPr="00314E82">
        <w:rPr>
          <w:rFonts w:asciiTheme="minorHAnsi" w:hAnsiTheme="minorHAnsi"/>
          <w:sz w:val="22"/>
          <w:szCs w:val="22"/>
        </w:rPr>
        <w:t>above areas</w:t>
      </w:r>
      <w:r w:rsidRPr="0055646E">
        <w:rPr>
          <w:rFonts w:asciiTheme="minorHAnsi" w:hAnsiTheme="minorHAnsi"/>
          <w:sz w:val="22"/>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Please indicate the remedial and graduate courses to be taken below.</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Each graduate student is required</w:t>
      </w:r>
      <w:r w:rsidR="002B2961" w:rsidRPr="0055646E">
        <w:rPr>
          <w:rFonts w:asciiTheme="minorHAnsi" w:hAnsiTheme="minorHAnsi"/>
          <w:szCs w:val="22"/>
        </w:rPr>
        <w:t xml:space="preserve"> to attend the Research Integrity (RI) workshop once during their program as well as</w:t>
      </w:r>
      <w:r w:rsidRPr="0055646E">
        <w:rPr>
          <w:rFonts w:asciiTheme="minorHAnsi" w:hAnsiTheme="minorHAnsi"/>
          <w:szCs w:val="22"/>
        </w:rPr>
        <w:t xml:space="preserve"> participate in Journal Club, and Research/Work-In-Progress presentations every year, including the first year. It is also expected that students will attend the weekly seminars presented by other students in their group.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Graduate students must take the required instructional courses concerning laboratory biohazards, radiation safety, and WHMIS, as well as instruction in the use of live animals in research when appropriate.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This form is to be returned to the </w:t>
      </w:r>
      <w:r w:rsidR="005412E5">
        <w:rPr>
          <w:rFonts w:asciiTheme="minorHAnsi" w:hAnsiTheme="minorHAnsi"/>
          <w:szCs w:val="22"/>
        </w:rPr>
        <w:t>MDNS</w:t>
      </w:r>
      <w:r w:rsidRPr="0055646E">
        <w:rPr>
          <w:rFonts w:asciiTheme="minorHAnsi" w:hAnsiTheme="minorHAnsi"/>
          <w:szCs w:val="22"/>
        </w:rPr>
        <w:t xml:space="preserve"> Graduate Program Administrator within six months of a graduate student entering their graduate program </w:t>
      </w:r>
      <w:r w:rsidRPr="0055646E">
        <w:rPr>
          <w:rFonts w:asciiTheme="minorHAnsi" w:hAnsiTheme="minorHAnsi"/>
          <w:b/>
          <w:bCs/>
          <w:szCs w:val="22"/>
        </w:rPr>
        <w:t xml:space="preserve">or </w:t>
      </w:r>
      <w:r w:rsidRPr="0055646E">
        <w:rPr>
          <w:rFonts w:asciiTheme="minorHAnsi" w:hAnsiTheme="minorHAnsi"/>
          <w:szCs w:val="22"/>
        </w:rPr>
        <w:t xml:space="preserve">transferring to a PhD program. </w:t>
      </w:r>
    </w:p>
    <w:p w:rsidR="002E21F2" w:rsidRPr="0055646E" w:rsidRDefault="002E21F2" w:rsidP="002E21F2">
      <w:pPr>
        <w:pStyle w:val="NormalWeb"/>
        <w:rPr>
          <w:rFonts w:asciiTheme="minorHAnsi" w:hAnsiTheme="minorHAnsi"/>
          <w:sz w:val="22"/>
          <w:szCs w:val="22"/>
        </w:rPr>
      </w:pPr>
      <w:r w:rsidRPr="0055646E">
        <w:rPr>
          <w:rFonts w:asciiTheme="minorHAnsi" w:hAnsiTheme="minorHAnsi"/>
          <w:b/>
          <w:bCs/>
          <w:sz w:val="22"/>
          <w:szCs w:val="22"/>
        </w:rPr>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0"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bookmarkStart w:id="1" w:name="_GoBack"/>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bookmarkEnd w:id="1"/>
            <w:r w:rsidRPr="0055646E">
              <w:rPr>
                <w:rFonts w:asciiTheme="minorHAnsi" w:hAnsiTheme="minorHAnsi"/>
                <w:szCs w:val="22"/>
              </w:rPr>
              <w:fldChar w:fldCharType="end"/>
            </w:r>
            <w:bookmarkEnd w:id="0"/>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2"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2"/>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3"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3"/>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4"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4"/>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5"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5"/>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6"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6"/>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RcXc0Q8WxzWCOPh98YnPDxEPWRJkZHM6XF33GKKVKJWMIXMz/8aoWvSLnTf035eIXk90D7yo20jgo/jfOs+A==" w:salt="NWKPEiw3PJj6U9Y0mc02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2B2961"/>
    <w:rsid w:val="002C0DEF"/>
    <w:rsid w:val="002E21F2"/>
    <w:rsid w:val="00314E82"/>
    <w:rsid w:val="00366190"/>
    <w:rsid w:val="00371F5D"/>
    <w:rsid w:val="003748E7"/>
    <w:rsid w:val="003777B9"/>
    <w:rsid w:val="004C45C0"/>
    <w:rsid w:val="005412E5"/>
    <w:rsid w:val="0055646E"/>
    <w:rsid w:val="0060659F"/>
    <w:rsid w:val="00607ACB"/>
    <w:rsid w:val="0070477E"/>
    <w:rsid w:val="007061F5"/>
    <w:rsid w:val="00861DFA"/>
    <w:rsid w:val="00862FE4"/>
    <w:rsid w:val="008E7CA9"/>
    <w:rsid w:val="00A03E84"/>
    <w:rsid w:val="00A05F2E"/>
    <w:rsid w:val="00A11EDF"/>
    <w:rsid w:val="00A65153"/>
    <w:rsid w:val="00AE6BAE"/>
    <w:rsid w:val="00B77A26"/>
    <w:rsid w:val="00CA179A"/>
    <w:rsid w:val="00CA2A4B"/>
    <w:rsid w:val="00D10E06"/>
    <w:rsid w:val="00D72FD1"/>
    <w:rsid w:val="00E2463D"/>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2943</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2</cp:revision>
  <cp:lastPrinted>2005-08-10T22:49:00Z</cp:lastPrinted>
  <dcterms:created xsi:type="dcterms:W3CDTF">2016-02-29T22:03:00Z</dcterms:created>
  <dcterms:modified xsi:type="dcterms:W3CDTF">2016-02-29T22:03:00Z</dcterms:modified>
</cp:coreProperties>
</file>