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B60C5" w14:textId="77777777" w:rsidR="008C0568" w:rsidRDefault="008C0568" w:rsidP="00412AA7">
      <w:pPr>
        <w:tabs>
          <w:tab w:val="right" w:pos="9360"/>
        </w:tabs>
        <w:spacing w:after="0"/>
        <w:jc w:val="both"/>
        <w:rPr>
          <w:b/>
          <w:sz w:val="18"/>
        </w:rPr>
      </w:pPr>
    </w:p>
    <w:p w14:paraId="079C6420" w14:textId="77777777" w:rsidR="007F7AF9" w:rsidRDefault="007F7AF9" w:rsidP="00412AA7">
      <w:pPr>
        <w:tabs>
          <w:tab w:val="right" w:pos="9360"/>
        </w:tabs>
        <w:spacing w:after="0"/>
        <w:jc w:val="both"/>
        <w:rPr>
          <w:b/>
          <w:sz w:val="18"/>
        </w:rPr>
      </w:pPr>
    </w:p>
    <w:p w14:paraId="15B9CB29" w14:textId="77777777" w:rsidR="007F7AF9" w:rsidRPr="007F7AF9" w:rsidRDefault="007F7AF9" w:rsidP="007F7AF9">
      <w:pPr>
        <w:tabs>
          <w:tab w:val="right" w:pos="9360"/>
        </w:tabs>
        <w:spacing w:after="0"/>
        <w:jc w:val="both"/>
        <w:rPr>
          <w:rFonts w:ascii="Calibri" w:eastAsia="Times New Roman" w:hAnsi="Calibri" w:cs="Times New Roman"/>
          <w:b/>
        </w:rPr>
      </w:pPr>
      <w:r w:rsidRPr="007F7AF9">
        <w:rPr>
          <w:rFonts w:ascii="Calibri" w:eastAsia="Times New Roman" w:hAnsi="Calibri" w:cs="Times New Roman"/>
          <w:b/>
        </w:rPr>
        <w:t>MISSION</w:t>
      </w:r>
      <w:r w:rsidRPr="007F7AF9">
        <w:rPr>
          <w:rFonts w:ascii="Calibri" w:eastAsia="Times New Roman" w:hAnsi="Calibri" w:cs="Times New Roman"/>
          <w:b/>
        </w:rPr>
        <w:tab/>
      </w:r>
    </w:p>
    <w:p w14:paraId="13B3ABD4" w14:textId="77777777" w:rsidR="007F7AF9" w:rsidRPr="007F7AF9" w:rsidRDefault="007F7AF9" w:rsidP="007F7AF9">
      <w:pPr>
        <w:jc w:val="both"/>
        <w:rPr>
          <w:rFonts w:ascii="Calibri" w:eastAsia="Times New Roman" w:hAnsi="Calibri" w:cs="Times New Roman"/>
        </w:rPr>
      </w:pPr>
      <w:r w:rsidRPr="007F7AF9">
        <w:rPr>
          <w:rFonts w:ascii="Calibri" w:eastAsia="Times New Roman" w:hAnsi="Calibri" w:cs="Times New Roman"/>
        </w:rPr>
        <w:t>To facilitate surgical research related to the COVID-19 pandemic</w:t>
      </w:r>
    </w:p>
    <w:p w14:paraId="6ED3A5E0" w14:textId="77777777" w:rsidR="007F7AF9" w:rsidRPr="007F7AF9" w:rsidRDefault="007F7AF9" w:rsidP="007F7AF9">
      <w:pPr>
        <w:spacing w:after="0"/>
        <w:jc w:val="both"/>
        <w:rPr>
          <w:rFonts w:ascii="Calibri" w:eastAsia="Times New Roman" w:hAnsi="Calibri" w:cs="Times New Roman"/>
          <w:b/>
        </w:rPr>
      </w:pPr>
      <w:r w:rsidRPr="007F7AF9">
        <w:rPr>
          <w:rFonts w:ascii="Calibri" w:eastAsia="Times New Roman" w:hAnsi="Calibri" w:cs="Times New Roman"/>
          <w:b/>
        </w:rPr>
        <w:t>BACKGROUND</w:t>
      </w:r>
    </w:p>
    <w:p w14:paraId="488F759D" w14:textId="77777777" w:rsidR="007F7AF9" w:rsidRPr="007F7AF9" w:rsidRDefault="007F7AF9" w:rsidP="007F7AF9">
      <w:pPr>
        <w:spacing w:after="0"/>
        <w:jc w:val="both"/>
        <w:rPr>
          <w:rFonts w:ascii="Calibri" w:eastAsia="Times New Roman" w:hAnsi="Calibri" w:cs="Times New Roman"/>
        </w:rPr>
      </w:pPr>
      <w:r w:rsidRPr="007F7AF9">
        <w:rPr>
          <w:rFonts w:ascii="Calibri" w:eastAsia="Times New Roman" w:hAnsi="Calibri" w:cs="Times New Roman"/>
        </w:rPr>
        <w:t>The COVID-19 pandemic has created a significant impact on the delivery of surgical care across Canada. There is a unique opportunity to support surgical research in this domain, which is not well represented in national funding opportunities. The purpose of this funding opportunity to support COVID-19 surgical research across all pillars defined by the OSR (basic science, clinical research, education, health systems). The OSR has a budget of $20,000 to support eligible research projects. Two-Four projects can be funded depending on scientific merit and budget requests.</w:t>
      </w:r>
    </w:p>
    <w:p w14:paraId="429FEFF6" w14:textId="77777777" w:rsidR="007F7AF9" w:rsidRPr="007F7AF9" w:rsidRDefault="007F7AF9" w:rsidP="007F7AF9">
      <w:pPr>
        <w:spacing w:after="0"/>
        <w:jc w:val="both"/>
        <w:rPr>
          <w:rFonts w:ascii="Calibri" w:eastAsia="Times New Roman" w:hAnsi="Calibri" w:cs="Times New Roman"/>
          <w:b/>
        </w:rPr>
      </w:pPr>
    </w:p>
    <w:p w14:paraId="0CC587BD" w14:textId="77777777" w:rsidR="007F7AF9" w:rsidRPr="007F7AF9" w:rsidRDefault="007F7AF9" w:rsidP="007F7AF9">
      <w:pPr>
        <w:spacing w:after="0"/>
        <w:jc w:val="both"/>
        <w:rPr>
          <w:rFonts w:ascii="Calibri" w:eastAsia="Times New Roman" w:hAnsi="Calibri" w:cs="Times New Roman"/>
          <w:b/>
        </w:rPr>
      </w:pPr>
      <w:r w:rsidRPr="007F7AF9">
        <w:rPr>
          <w:rFonts w:ascii="Calibri" w:eastAsia="Times New Roman" w:hAnsi="Calibri" w:cs="Times New Roman"/>
          <w:b/>
        </w:rPr>
        <w:t>ELIGIBILITY CRITERIA</w:t>
      </w:r>
    </w:p>
    <w:p w14:paraId="10F50932" w14:textId="77777777" w:rsidR="007F7AF9" w:rsidRPr="007F7AF9" w:rsidRDefault="007F7AF9" w:rsidP="007F7AF9">
      <w:pPr>
        <w:numPr>
          <w:ilvl w:val="0"/>
          <w:numId w:val="1"/>
        </w:numPr>
        <w:contextualSpacing/>
        <w:jc w:val="both"/>
        <w:rPr>
          <w:rFonts w:ascii="Calibri" w:eastAsia="Times New Roman" w:hAnsi="Calibri" w:cs="Times New Roman"/>
        </w:rPr>
      </w:pPr>
      <w:r w:rsidRPr="007F7AF9">
        <w:rPr>
          <w:rFonts w:ascii="Calibri" w:eastAsia="Times New Roman" w:hAnsi="Calibri" w:cs="Times New Roman"/>
        </w:rPr>
        <w:t>Proposal must be submitted by individuals with primary appointments to the Department of Surgery in the Faculty of Medicine of the University of Calgary.</w:t>
      </w:r>
    </w:p>
    <w:p w14:paraId="236E8B19" w14:textId="77777777" w:rsidR="007F7AF9" w:rsidRPr="007F7AF9" w:rsidRDefault="007F7AF9" w:rsidP="007F7AF9">
      <w:pPr>
        <w:numPr>
          <w:ilvl w:val="0"/>
          <w:numId w:val="1"/>
        </w:numPr>
        <w:contextualSpacing/>
        <w:jc w:val="both"/>
        <w:rPr>
          <w:rFonts w:ascii="Calibri" w:eastAsia="Times New Roman" w:hAnsi="Calibri" w:cs="Times New Roman"/>
        </w:rPr>
      </w:pPr>
      <w:r w:rsidRPr="007F7AF9">
        <w:rPr>
          <w:rFonts w:ascii="Calibri" w:eastAsia="Times New Roman" w:hAnsi="Calibri" w:cs="Times New Roman"/>
        </w:rPr>
        <w:t>Research must relate to the impact or mitigation of COVID-19 on surgical care in Alberta. This could include, but is not limited to research involving COVID screening, protocols, impacts to patient care, novel patient care delivery, COVID education and impact on residency training or basic science projects.</w:t>
      </w:r>
    </w:p>
    <w:p w14:paraId="62DAFFF1" w14:textId="77777777" w:rsidR="007F7AF9" w:rsidRPr="007F7AF9" w:rsidRDefault="007F7AF9" w:rsidP="007F7AF9">
      <w:pPr>
        <w:numPr>
          <w:ilvl w:val="0"/>
          <w:numId w:val="1"/>
        </w:numPr>
        <w:contextualSpacing/>
        <w:jc w:val="both"/>
        <w:rPr>
          <w:rFonts w:ascii="Calibri" w:eastAsia="Times New Roman" w:hAnsi="Calibri" w:cs="Times New Roman"/>
        </w:rPr>
      </w:pPr>
      <w:r w:rsidRPr="007F7AF9">
        <w:rPr>
          <w:rFonts w:ascii="Calibri" w:eastAsia="Times New Roman" w:hAnsi="Calibri" w:cs="Times New Roman"/>
        </w:rPr>
        <w:t>Ethics approval (HREB or ACC) must be obtained prior to release of funds.</w:t>
      </w:r>
    </w:p>
    <w:p w14:paraId="0699B3CB" w14:textId="77777777" w:rsidR="007F7AF9" w:rsidRPr="007F7AF9" w:rsidRDefault="007F7AF9" w:rsidP="007F7AF9">
      <w:pPr>
        <w:numPr>
          <w:ilvl w:val="0"/>
          <w:numId w:val="1"/>
        </w:numPr>
        <w:contextualSpacing/>
        <w:jc w:val="both"/>
        <w:rPr>
          <w:rFonts w:ascii="Calibri" w:eastAsia="Times New Roman" w:hAnsi="Calibri" w:cs="Times New Roman"/>
        </w:rPr>
      </w:pPr>
      <w:r w:rsidRPr="007F7AF9">
        <w:rPr>
          <w:rFonts w:ascii="Calibri" w:eastAsia="Times New Roman" w:hAnsi="Calibri" w:cs="Times New Roman"/>
        </w:rPr>
        <w:t>Applications to accumulate pilot data for larger funding competitions will be considered.</w:t>
      </w:r>
    </w:p>
    <w:p w14:paraId="51933428" w14:textId="77777777" w:rsidR="007F7AF9" w:rsidRPr="007F7AF9" w:rsidRDefault="007F7AF9" w:rsidP="007F7AF9">
      <w:pPr>
        <w:spacing w:after="0"/>
        <w:jc w:val="both"/>
        <w:rPr>
          <w:rFonts w:ascii="Calibri" w:eastAsia="Times New Roman" w:hAnsi="Calibri" w:cs="Times New Roman"/>
          <w:b/>
        </w:rPr>
      </w:pPr>
      <w:r w:rsidRPr="007F7AF9">
        <w:rPr>
          <w:rFonts w:ascii="Calibri" w:eastAsia="Times New Roman" w:hAnsi="Calibri" w:cs="Times New Roman"/>
          <w:b/>
        </w:rPr>
        <w:t>APPLICATION PROCEDURE</w:t>
      </w:r>
    </w:p>
    <w:p w14:paraId="1744D254" w14:textId="77777777" w:rsidR="007F7AF9" w:rsidRPr="007F7AF9" w:rsidRDefault="007F7AF9" w:rsidP="007F7AF9">
      <w:pPr>
        <w:numPr>
          <w:ilvl w:val="0"/>
          <w:numId w:val="2"/>
        </w:numPr>
        <w:contextualSpacing/>
        <w:jc w:val="both"/>
        <w:rPr>
          <w:rFonts w:ascii="Calibri" w:eastAsia="Times New Roman" w:hAnsi="Calibri" w:cs="Times New Roman"/>
        </w:rPr>
      </w:pPr>
      <w:r w:rsidRPr="007F7AF9">
        <w:rPr>
          <w:rFonts w:ascii="Calibri" w:eastAsia="Times New Roman" w:hAnsi="Calibri" w:cs="Times New Roman"/>
        </w:rPr>
        <w:t>All submitted proposals must follow the attached template provided.</w:t>
      </w:r>
    </w:p>
    <w:p w14:paraId="4645944B" w14:textId="6A7EEE14" w:rsidR="007F7AF9" w:rsidRPr="007F7AF9" w:rsidRDefault="007F7AF9" w:rsidP="007F7AF9">
      <w:pPr>
        <w:numPr>
          <w:ilvl w:val="0"/>
          <w:numId w:val="2"/>
        </w:numPr>
        <w:contextualSpacing/>
        <w:jc w:val="both"/>
        <w:rPr>
          <w:rFonts w:ascii="Calibri" w:eastAsia="Times New Roman" w:hAnsi="Calibri" w:cs="Times New Roman"/>
        </w:rPr>
      </w:pPr>
      <w:r w:rsidRPr="007F7AF9">
        <w:rPr>
          <w:rFonts w:ascii="Calibri" w:eastAsia="Times New Roman" w:hAnsi="Calibri" w:cs="Times New Roman"/>
        </w:rPr>
        <w:t>All proposals must be submitted as a single PDF file (</w:t>
      </w:r>
      <w:r w:rsidR="0008344C">
        <w:rPr>
          <w:rFonts w:ascii="Calibri" w:eastAsia="Times New Roman" w:hAnsi="Calibri" w:cs="Times New Roman"/>
        </w:rPr>
        <w:t>October 31</w:t>
      </w:r>
      <w:r w:rsidR="0008344C" w:rsidRPr="0008344C">
        <w:rPr>
          <w:rFonts w:ascii="Calibri" w:eastAsia="Times New Roman" w:hAnsi="Calibri" w:cs="Times New Roman"/>
          <w:vertAlign w:val="superscript"/>
        </w:rPr>
        <w:t>st</w:t>
      </w:r>
      <w:r w:rsidR="0008344C">
        <w:rPr>
          <w:rFonts w:ascii="Calibri" w:eastAsia="Times New Roman" w:hAnsi="Calibri" w:cs="Times New Roman"/>
        </w:rPr>
        <w:t>, 2021</w:t>
      </w:r>
      <w:r w:rsidRPr="007F7AF9">
        <w:rPr>
          <w:rFonts w:ascii="Calibri" w:eastAsia="Times New Roman" w:hAnsi="Calibri" w:cs="Times New Roman"/>
        </w:rPr>
        <w:t>)</w:t>
      </w:r>
    </w:p>
    <w:p w14:paraId="7656C86D" w14:textId="77777777" w:rsidR="007F7AF9" w:rsidRPr="007F7AF9" w:rsidRDefault="007F7AF9" w:rsidP="007F7AF9">
      <w:pPr>
        <w:numPr>
          <w:ilvl w:val="0"/>
          <w:numId w:val="2"/>
        </w:numPr>
        <w:contextualSpacing/>
        <w:jc w:val="both"/>
        <w:rPr>
          <w:rFonts w:ascii="Calibri" w:eastAsia="Times New Roman" w:hAnsi="Calibri" w:cs="Times New Roman"/>
        </w:rPr>
      </w:pPr>
      <w:r w:rsidRPr="007F7AF9">
        <w:rPr>
          <w:rFonts w:ascii="Calibri" w:eastAsia="Times New Roman" w:hAnsi="Calibri" w:cs="Times New Roman"/>
        </w:rPr>
        <w:t>All submitted proposals will be evaluated through a competitive peer-reviewed process involving representatives from the Department of Surgery and the Office of Surgical Research</w:t>
      </w:r>
    </w:p>
    <w:p w14:paraId="7A53ECDD" w14:textId="68775AD6" w:rsidR="007F7AF9" w:rsidRPr="007F7AF9" w:rsidRDefault="007F7AF9" w:rsidP="007F7AF9">
      <w:pPr>
        <w:numPr>
          <w:ilvl w:val="0"/>
          <w:numId w:val="2"/>
        </w:numPr>
        <w:contextualSpacing/>
        <w:jc w:val="both"/>
        <w:rPr>
          <w:rFonts w:ascii="Calibri" w:eastAsia="Times New Roman" w:hAnsi="Calibri" w:cs="Times New Roman"/>
        </w:rPr>
      </w:pPr>
      <w:r w:rsidRPr="007F7AF9">
        <w:rPr>
          <w:rFonts w:ascii="Calibri" w:eastAsia="Times New Roman" w:hAnsi="Calibri" w:cs="Times New Roman"/>
        </w:rPr>
        <w:t xml:space="preserve">Successful applicants will be notified </w:t>
      </w:r>
      <w:r w:rsidR="0008344C">
        <w:rPr>
          <w:rFonts w:ascii="Calibri" w:eastAsia="Times New Roman" w:hAnsi="Calibri" w:cs="Times New Roman"/>
        </w:rPr>
        <w:t xml:space="preserve">by November </w:t>
      </w:r>
      <w:proofErr w:type="gramStart"/>
      <w:r w:rsidR="0008344C">
        <w:rPr>
          <w:rFonts w:ascii="Calibri" w:eastAsia="Times New Roman" w:hAnsi="Calibri" w:cs="Times New Roman"/>
        </w:rPr>
        <w:t>15</w:t>
      </w:r>
      <w:r w:rsidR="0008344C" w:rsidRPr="0008344C">
        <w:rPr>
          <w:rFonts w:ascii="Calibri" w:eastAsia="Times New Roman" w:hAnsi="Calibri" w:cs="Times New Roman"/>
          <w:vertAlign w:val="superscript"/>
        </w:rPr>
        <w:t>th</w:t>
      </w:r>
      <w:proofErr w:type="gramEnd"/>
      <w:r w:rsidR="0008344C">
        <w:rPr>
          <w:rFonts w:ascii="Calibri" w:eastAsia="Times New Roman" w:hAnsi="Calibri" w:cs="Times New Roman"/>
        </w:rPr>
        <w:t>, 2021.</w:t>
      </w:r>
    </w:p>
    <w:p w14:paraId="00B2D074" w14:textId="77777777" w:rsidR="007F7AF9" w:rsidRPr="007F7AF9" w:rsidRDefault="007F7AF9" w:rsidP="007F7AF9">
      <w:pPr>
        <w:spacing w:after="0"/>
        <w:jc w:val="both"/>
        <w:rPr>
          <w:rFonts w:ascii="Calibri" w:eastAsia="Times New Roman" w:hAnsi="Calibri" w:cs="Times New Roman"/>
          <w:b/>
        </w:rPr>
      </w:pPr>
      <w:r w:rsidRPr="007F7AF9">
        <w:rPr>
          <w:rFonts w:ascii="Calibri" w:eastAsia="Times New Roman" w:hAnsi="Calibri" w:cs="Times New Roman"/>
          <w:b/>
        </w:rPr>
        <w:t>REVIEW CRITERIA</w:t>
      </w:r>
    </w:p>
    <w:p w14:paraId="66F3907C" w14:textId="77777777" w:rsidR="007F7AF9" w:rsidRPr="007F7AF9" w:rsidRDefault="007F7AF9" w:rsidP="007F7AF9">
      <w:pPr>
        <w:spacing w:after="0"/>
        <w:jc w:val="both"/>
        <w:rPr>
          <w:rFonts w:ascii="Calibri" w:eastAsia="Times New Roman" w:hAnsi="Calibri" w:cs="Times New Roman"/>
        </w:rPr>
      </w:pPr>
      <w:r w:rsidRPr="007F7AF9">
        <w:rPr>
          <w:rFonts w:ascii="Calibri" w:eastAsia="Times New Roman" w:hAnsi="Calibri" w:cs="Times New Roman"/>
        </w:rPr>
        <w:t>The assessment of proposals by the peer-review committee will be based on the following criteria:</w:t>
      </w:r>
    </w:p>
    <w:p w14:paraId="28FAD48B" w14:textId="77777777" w:rsidR="007F7AF9" w:rsidRPr="007F7AF9" w:rsidRDefault="007F7AF9" w:rsidP="007F7AF9">
      <w:pPr>
        <w:spacing w:after="0"/>
        <w:ind w:firstLine="720"/>
        <w:jc w:val="both"/>
        <w:rPr>
          <w:rFonts w:ascii="Calibri" w:eastAsia="Times New Roman" w:hAnsi="Calibri" w:cs="Times New Roman"/>
          <w:b/>
        </w:rPr>
      </w:pPr>
      <w:r w:rsidRPr="007F7AF9">
        <w:rPr>
          <w:rFonts w:ascii="Calibri" w:eastAsia="Times New Roman" w:hAnsi="Calibri" w:cs="Times New Roman"/>
          <w:b/>
        </w:rPr>
        <w:t>Criterion 1: Concept (25%)</w:t>
      </w:r>
    </w:p>
    <w:p w14:paraId="39B8A23A" w14:textId="77777777" w:rsidR="007F7AF9" w:rsidRPr="007F7AF9" w:rsidRDefault="007F7AF9" w:rsidP="007F7AF9">
      <w:pPr>
        <w:numPr>
          <w:ilvl w:val="0"/>
          <w:numId w:val="7"/>
        </w:numPr>
        <w:spacing w:after="0"/>
        <w:contextualSpacing/>
        <w:jc w:val="both"/>
        <w:rPr>
          <w:rFonts w:ascii="Calibri" w:eastAsia="Times New Roman" w:hAnsi="Calibri" w:cs="Times New Roman"/>
        </w:rPr>
      </w:pPr>
      <w:r w:rsidRPr="007F7AF9">
        <w:rPr>
          <w:rFonts w:ascii="Calibri" w:eastAsia="Times New Roman" w:hAnsi="Calibri" w:cs="Times New Roman"/>
        </w:rPr>
        <w:t>Significance and Impact of the Research (25%)</w:t>
      </w:r>
    </w:p>
    <w:p w14:paraId="7B345AB7" w14:textId="77777777" w:rsidR="007F7AF9" w:rsidRPr="007F7AF9" w:rsidRDefault="007F7AF9" w:rsidP="007F7AF9">
      <w:pPr>
        <w:spacing w:after="0"/>
        <w:ind w:firstLine="720"/>
        <w:jc w:val="both"/>
        <w:rPr>
          <w:rFonts w:ascii="Calibri" w:eastAsia="Times New Roman" w:hAnsi="Calibri" w:cs="Times New Roman"/>
          <w:b/>
        </w:rPr>
      </w:pPr>
      <w:r w:rsidRPr="007F7AF9">
        <w:rPr>
          <w:rFonts w:ascii="Calibri" w:eastAsia="Times New Roman" w:hAnsi="Calibri" w:cs="Times New Roman"/>
          <w:b/>
        </w:rPr>
        <w:t>Criterion 2: Feasibility (75%)</w:t>
      </w:r>
    </w:p>
    <w:p w14:paraId="228921E8" w14:textId="77777777" w:rsidR="007F7AF9" w:rsidRPr="007F7AF9" w:rsidRDefault="007F7AF9" w:rsidP="007F7AF9">
      <w:pPr>
        <w:numPr>
          <w:ilvl w:val="0"/>
          <w:numId w:val="7"/>
        </w:numPr>
        <w:spacing w:after="0"/>
        <w:contextualSpacing/>
        <w:jc w:val="both"/>
        <w:rPr>
          <w:rFonts w:ascii="Calibri" w:eastAsia="Times New Roman" w:hAnsi="Calibri" w:cs="Times New Roman"/>
        </w:rPr>
      </w:pPr>
      <w:r w:rsidRPr="007F7AF9">
        <w:rPr>
          <w:rFonts w:ascii="Calibri" w:eastAsia="Times New Roman" w:hAnsi="Calibri" w:cs="Times New Roman"/>
        </w:rPr>
        <w:t>Approaches and Methods (50%)</w:t>
      </w:r>
    </w:p>
    <w:p w14:paraId="01E68BD7" w14:textId="77777777" w:rsidR="007F7AF9" w:rsidRPr="007F7AF9" w:rsidRDefault="007F7AF9" w:rsidP="007F7AF9">
      <w:pPr>
        <w:numPr>
          <w:ilvl w:val="0"/>
          <w:numId w:val="7"/>
        </w:numPr>
        <w:spacing w:after="0"/>
        <w:contextualSpacing/>
        <w:jc w:val="both"/>
        <w:rPr>
          <w:rFonts w:ascii="Calibri" w:eastAsia="Times New Roman" w:hAnsi="Calibri" w:cs="Times New Roman"/>
        </w:rPr>
      </w:pPr>
      <w:r w:rsidRPr="007F7AF9">
        <w:rPr>
          <w:rFonts w:ascii="Calibri" w:eastAsia="Times New Roman" w:hAnsi="Calibri" w:cs="Times New Roman"/>
        </w:rPr>
        <w:t>Expertise, Experience and Resources (25%)</w:t>
      </w:r>
    </w:p>
    <w:p w14:paraId="048F6052" w14:textId="77777777" w:rsidR="007F7AF9" w:rsidRPr="007F7AF9" w:rsidRDefault="007F7AF9" w:rsidP="007F7AF9">
      <w:pPr>
        <w:spacing w:after="0"/>
        <w:jc w:val="both"/>
        <w:rPr>
          <w:rFonts w:ascii="Calibri" w:eastAsia="Times New Roman" w:hAnsi="Calibri" w:cs="Times New Roman"/>
          <w:b/>
        </w:rPr>
      </w:pPr>
    </w:p>
    <w:p w14:paraId="0B6ED986" w14:textId="77777777" w:rsidR="007F7AF9" w:rsidRPr="007F7AF9" w:rsidRDefault="007F7AF9" w:rsidP="007F7AF9">
      <w:pPr>
        <w:spacing w:after="0"/>
        <w:rPr>
          <w:rFonts w:ascii="Calibri" w:eastAsia="Times New Roman" w:hAnsi="Calibri" w:cs="Times New Roman"/>
          <w:b/>
        </w:rPr>
      </w:pPr>
    </w:p>
    <w:p w14:paraId="369BA8D6" w14:textId="77777777" w:rsidR="007F7AF9" w:rsidRDefault="007F7AF9" w:rsidP="007F7AF9">
      <w:pPr>
        <w:rPr>
          <w:rFonts w:ascii="Calibri" w:eastAsia="Times New Roman" w:hAnsi="Calibri" w:cs="Times New Roman"/>
        </w:rPr>
      </w:pPr>
    </w:p>
    <w:p w14:paraId="0CA8E90C" w14:textId="77777777" w:rsidR="007F7AF9" w:rsidRDefault="007F7AF9" w:rsidP="007F7AF9">
      <w:pPr>
        <w:rPr>
          <w:rFonts w:ascii="Calibri" w:eastAsia="Times New Roman" w:hAnsi="Calibri" w:cs="Times New Roman"/>
        </w:rPr>
      </w:pPr>
    </w:p>
    <w:p w14:paraId="470132FF" w14:textId="77777777" w:rsidR="007F7AF9" w:rsidRPr="007F7AF9" w:rsidRDefault="007F7AF9" w:rsidP="007F7AF9">
      <w:pPr>
        <w:rPr>
          <w:rFonts w:ascii="Calibri" w:eastAsia="Times New Roman" w:hAnsi="Calibri" w:cs="Times New Roman"/>
        </w:rPr>
      </w:pPr>
    </w:p>
    <w:p w14:paraId="140E3EF9" w14:textId="77777777" w:rsidR="007F7AF9" w:rsidRDefault="007F7AF9" w:rsidP="007F7AF9">
      <w:pPr>
        <w:spacing w:after="0"/>
        <w:rPr>
          <w:rFonts w:ascii="Calibri" w:eastAsia="Times New Roman" w:hAnsi="Calibri" w:cs="Times New Roman"/>
          <w:b/>
        </w:rPr>
      </w:pPr>
    </w:p>
    <w:p w14:paraId="0192A43D" w14:textId="77777777" w:rsidR="007F7AF9" w:rsidRPr="007F7AF9" w:rsidRDefault="007F7AF9" w:rsidP="007F7AF9">
      <w:pPr>
        <w:spacing w:after="0"/>
        <w:rPr>
          <w:rFonts w:ascii="Calibri" w:eastAsia="Times New Roman" w:hAnsi="Calibri" w:cs="Times New Roman"/>
          <w:b/>
        </w:rPr>
      </w:pPr>
      <w:r w:rsidRPr="007F7AF9">
        <w:rPr>
          <w:rFonts w:ascii="Calibri" w:eastAsia="Times New Roman" w:hAnsi="Calibri" w:cs="Times New Roman"/>
          <w:b/>
        </w:rPr>
        <w:t>PROPOSAL GUIDELINES</w:t>
      </w:r>
    </w:p>
    <w:p w14:paraId="71B35A1A" w14:textId="4C3E44C5" w:rsidR="007F7AF9" w:rsidRPr="007F7AF9" w:rsidRDefault="007F7AF9" w:rsidP="007F7AF9">
      <w:pPr>
        <w:rPr>
          <w:rFonts w:ascii="Calibri" w:eastAsia="Times New Roman" w:hAnsi="Calibri" w:cs="Times New Roman"/>
        </w:rPr>
      </w:pPr>
      <w:r w:rsidRPr="007F7AF9">
        <w:rPr>
          <w:rFonts w:ascii="Calibri" w:eastAsia="Times New Roman" w:hAnsi="Calibri" w:cs="Times New Roman"/>
        </w:rPr>
        <w:t xml:space="preserve">All submitted proposals must follow the template provided below. All submitted proposals must be prepared in Microsoft Word using 11 point Arial or Times New Roman fonts. Single spaced with 2 cm margins. All proposals must be submitted as a single PDF file. Please submit completed applications to the Office of Surgical Research, at </w:t>
      </w:r>
      <w:hyperlink r:id="rId7" w:history="1">
        <w:r w:rsidRPr="007F7AF9">
          <w:rPr>
            <w:rFonts w:ascii="Calibri" w:eastAsia="Times New Roman" w:hAnsi="Calibri" w:cs="Times New Roman"/>
            <w:b/>
            <w:color w:val="0563C1"/>
            <w:u w:val="single"/>
          </w:rPr>
          <w:t>Katelyn.Boomer@albertahealthservices.ca</w:t>
        </w:r>
      </w:hyperlink>
      <w:r w:rsidRPr="007F7AF9">
        <w:rPr>
          <w:rFonts w:ascii="Calibri" w:eastAsia="Times New Roman" w:hAnsi="Calibri" w:cs="Times New Roman"/>
          <w:b/>
        </w:rPr>
        <w:t xml:space="preserve"> </w:t>
      </w:r>
      <w:r w:rsidRPr="007F7AF9">
        <w:rPr>
          <w:rFonts w:ascii="Calibri" w:eastAsia="Times New Roman" w:hAnsi="Calibri" w:cs="Times New Roman"/>
        </w:rPr>
        <w:t xml:space="preserve">no later </w:t>
      </w:r>
      <w:r w:rsidRPr="0008344C">
        <w:rPr>
          <w:rFonts w:ascii="Calibri" w:eastAsia="Times New Roman" w:hAnsi="Calibri" w:cs="Times New Roman"/>
        </w:rPr>
        <w:t xml:space="preserve">than </w:t>
      </w:r>
      <w:r w:rsidR="0008344C" w:rsidRPr="0008344C">
        <w:rPr>
          <w:rFonts w:ascii="Calibri" w:eastAsia="Times New Roman" w:hAnsi="Calibri" w:cs="Times New Roman"/>
        </w:rPr>
        <w:t xml:space="preserve">October </w:t>
      </w:r>
      <w:r w:rsidR="0008344C">
        <w:rPr>
          <w:rFonts w:ascii="Calibri" w:eastAsia="Times New Roman" w:hAnsi="Calibri" w:cs="Times New Roman"/>
        </w:rPr>
        <w:t>31</w:t>
      </w:r>
      <w:bookmarkStart w:id="0" w:name="_GoBack"/>
      <w:bookmarkEnd w:id="0"/>
      <w:r w:rsidR="0008344C" w:rsidRPr="0008344C">
        <w:rPr>
          <w:rFonts w:ascii="Calibri" w:eastAsia="Times New Roman" w:hAnsi="Calibri" w:cs="Times New Roman"/>
        </w:rPr>
        <w:t>, 2021</w:t>
      </w:r>
      <w:r w:rsidRPr="0008344C">
        <w:rPr>
          <w:rFonts w:ascii="Calibri" w:eastAsia="Times New Roman" w:hAnsi="Calibri" w:cs="Times New Roman"/>
        </w:rPr>
        <w:t xml:space="preserve"> (11:59 PM).</w:t>
      </w:r>
    </w:p>
    <w:p w14:paraId="08947C27" w14:textId="77777777"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Title page: Title of research, Domain of research (select one: clinical research, health service research, educational research, or basic science research), Principal investigator(s) (include all titles and institutional affiliations)</w:t>
      </w:r>
    </w:p>
    <w:p w14:paraId="436BA7FA" w14:textId="77777777"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CV of PI(s). Maximum 5 pages</w:t>
      </w:r>
    </w:p>
    <w:p w14:paraId="14180A6C" w14:textId="77777777"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Abstract page: emphasizing the research questions and its importance of COVID-19 related surgical care delivery (</w:t>
      </w:r>
      <w:r w:rsidRPr="007F7AF9">
        <w:rPr>
          <w:rFonts w:ascii="Calibri" w:eastAsia="Times New Roman" w:hAnsi="Calibri" w:cs="Times New Roman"/>
          <w:b/>
        </w:rPr>
        <w:t>500 words maximum</w:t>
      </w:r>
      <w:r w:rsidRPr="007F7AF9">
        <w:rPr>
          <w:rFonts w:ascii="Calibri" w:eastAsia="Times New Roman" w:hAnsi="Calibri" w:cs="Times New Roman"/>
        </w:rPr>
        <w:t>)</w:t>
      </w:r>
    </w:p>
    <w:p w14:paraId="79549A96" w14:textId="2A00F928"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 xml:space="preserve">Proposal – </w:t>
      </w:r>
      <w:r w:rsidRPr="007F7AF9">
        <w:rPr>
          <w:rFonts w:ascii="Calibri" w:eastAsia="Times New Roman" w:hAnsi="Calibri" w:cs="Times New Roman"/>
          <w:b/>
        </w:rPr>
        <w:t>3 pages maximum</w:t>
      </w:r>
      <w:r w:rsidRPr="007F7AF9">
        <w:rPr>
          <w:rFonts w:ascii="Calibri" w:eastAsia="Times New Roman" w:hAnsi="Calibri" w:cs="Times New Roman"/>
        </w:rPr>
        <w:t xml:space="preserve">. Should include the following headings: </w:t>
      </w:r>
      <w:r w:rsidRPr="00031D28">
        <w:rPr>
          <w:rFonts w:ascii="Calibri" w:eastAsia="Times New Roman" w:hAnsi="Calibri" w:cs="Times New Roman"/>
          <w:b/>
          <w:bCs/>
          <w:u w:val="single"/>
        </w:rPr>
        <w:t>Background/rationale</w:t>
      </w:r>
      <w:r w:rsidRPr="007F7AF9">
        <w:rPr>
          <w:rFonts w:ascii="Calibri" w:eastAsia="Times New Roman" w:hAnsi="Calibri" w:cs="Times New Roman"/>
        </w:rPr>
        <w:t xml:space="preserve">, </w:t>
      </w:r>
      <w:r w:rsidRPr="00031D28">
        <w:rPr>
          <w:rFonts w:ascii="Calibri" w:eastAsia="Times New Roman" w:hAnsi="Calibri" w:cs="Times New Roman"/>
          <w:b/>
          <w:bCs/>
          <w:u w:val="single"/>
        </w:rPr>
        <w:t>Hypotheses</w:t>
      </w:r>
      <w:r w:rsidRPr="007F7AF9">
        <w:rPr>
          <w:rFonts w:ascii="Calibri" w:eastAsia="Times New Roman" w:hAnsi="Calibri" w:cs="Times New Roman"/>
        </w:rPr>
        <w:t xml:space="preserve">, </w:t>
      </w:r>
      <w:r w:rsidRPr="00031D28">
        <w:rPr>
          <w:rFonts w:ascii="Calibri" w:eastAsia="Times New Roman" w:hAnsi="Calibri" w:cs="Times New Roman"/>
          <w:b/>
          <w:bCs/>
        </w:rPr>
        <w:t>S</w:t>
      </w:r>
      <w:r w:rsidRPr="00031D28">
        <w:rPr>
          <w:rFonts w:ascii="Calibri" w:eastAsia="Times New Roman" w:hAnsi="Calibri" w:cs="Times New Roman"/>
          <w:b/>
          <w:bCs/>
          <w:u w:val="single"/>
        </w:rPr>
        <w:t>tudy Aims</w:t>
      </w:r>
      <w:r w:rsidRPr="007F7AF9">
        <w:rPr>
          <w:rFonts w:ascii="Calibri" w:eastAsia="Times New Roman" w:hAnsi="Calibri" w:cs="Times New Roman"/>
        </w:rPr>
        <w:t xml:space="preserve">, </w:t>
      </w:r>
      <w:r w:rsidRPr="00031D28">
        <w:rPr>
          <w:rFonts w:ascii="Calibri" w:eastAsia="Times New Roman" w:hAnsi="Calibri" w:cs="Times New Roman"/>
          <w:b/>
          <w:bCs/>
          <w:u w:val="single"/>
        </w:rPr>
        <w:t>Methodology overview</w:t>
      </w:r>
      <w:r w:rsidRPr="007F7AF9">
        <w:rPr>
          <w:rFonts w:ascii="Calibri" w:eastAsia="Times New Roman" w:hAnsi="Calibri" w:cs="Times New Roman"/>
        </w:rPr>
        <w:t xml:space="preserve"> – with reference to the a)</w:t>
      </w:r>
      <w:r w:rsidR="00B141B4">
        <w:rPr>
          <w:rFonts w:ascii="Calibri" w:eastAsia="Times New Roman" w:hAnsi="Calibri" w:cs="Times New Roman"/>
        </w:rPr>
        <w:t xml:space="preserve"> </w:t>
      </w:r>
      <w:r w:rsidRPr="007F7AF9">
        <w:rPr>
          <w:rFonts w:ascii="Calibri" w:eastAsia="Times New Roman" w:hAnsi="Calibri" w:cs="Times New Roman"/>
        </w:rPr>
        <w:t>Study setting; b)</w:t>
      </w:r>
      <w:r w:rsidR="00B141B4">
        <w:rPr>
          <w:rFonts w:ascii="Calibri" w:eastAsia="Times New Roman" w:hAnsi="Calibri" w:cs="Times New Roman"/>
        </w:rPr>
        <w:t xml:space="preserve"> </w:t>
      </w:r>
      <w:r w:rsidRPr="007F7AF9">
        <w:rPr>
          <w:rFonts w:ascii="Calibri" w:eastAsia="Times New Roman" w:hAnsi="Calibri" w:cs="Times New Roman"/>
        </w:rPr>
        <w:t>Study subjects; c)</w:t>
      </w:r>
      <w:r w:rsidR="00B141B4">
        <w:rPr>
          <w:rFonts w:ascii="Calibri" w:eastAsia="Times New Roman" w:hAnsi="Calibri" w:cs="Times New Roman"/>
        </w:rPr>
        <w:t xml:space="preserve"> </w:t>
      </w:r>
      <w:r w:rsidRPr="007F7AF9">
        <w:rPr>
          <w:rFonts w:ascii="Calibri" w:eastAsia="Times New Roman" w:hAnsi="Calibri" w:cs="Times New Roman"/>
        </w:rPr>
        <w:t>Study intervention(s); d)</w:t>
      </w:r>
      <w:r w:rsidR="00B141B4">
        <w:rPr>
          <w:rFonts w:ascii="Calibri" w:eastAsia="Times New Roman" w:hAnsi="Calibri" w:cs="Times New Roman"/>
        </w:rPr>
        <w:t xml:space="preserve"> </w:t>
      </w:r>
      <w:r w:rsidRPr="007F7AF9">
        <w:rPr>
          <w:rFonts w:ascii="Calibri" w:eastAsia="Times New Roman" w:hAnsi="Calibri" w:cs="Times New Roman"/>
        </w:rPr>
        <w:t xml:space="preserve">Outcomes and outcome metrics; </w:t>
      </w:r>
      <w:r w:rsidR="00031D28">
        <w:rPr>
          <w:rFonts w:ascii="Calibri" w:eastAsia="Times New Roman" w:hAnsi="Calibri" w:cs="Times New Roman"/>
        </w:rPr>
        <w:t>e)</w:t>
      </w:r>
      <w:r w:rsidR="00B141B4">
        <w:rPr>
          <w:rFonts w:ascii="Calibri" w:eastAsia="Times New Roman" w:hAnsi="Calibri" w:cs="Times New Roman"/>
        </w:rPr>
        <w:t xml:space="preserve"> </w:t>
      </w:r>
      <w:r w:rsidRPr="007F7AF9">
        <w:rPr>
          <w:rFonts w:ascii="Calibri" w:eastAsia="Times New Roman" w:hAnsi="Calibri" w:cs="Times New Roman"/>
        </w:rPr>
        <w:t xml:space="preserve">Data analyses; f) Ethics (specify plans for seeking research ethics approval), </w:t>
      </w:r>
      <w:r w:rsidRPr="00031D28">
        <w:rPr>
          <w:rFonts w:ascii="Calibri" w:eastAsia="Times New Roman" w:hAnsi="Calibri" w:cs="Times New Roman"/>
          <w:b/>
          <w:bCs/>
          <w:u w:val="single"/>
        </w:rPr>
        <w:t>Timeline,</w:t>
      </w:r>
      <w:r w:rsidRPr="00031D28">
        <w:rPr>
          <w:rFonts w:ascii="Calibri" w:eastAsia="Times New Roman" w:hAnsi="Calibri" w:cs="Times New Roman"/>
          <w:b/>
          <w:bCs/>
        </w:rPr>
        <w:t xml:space="preserve"> </w:t>
      </w:r>
      <w:r w:rsidRPr="00031D28">
        <w:rPr>
          <w:rFonts w:ascii="Calibri" w:eastAsia="Times New Roman" w:hAnsi="Calibri" w:cs="Times New Roman"/>
          <w:b/>
          <w:bCs/>
          <w:u w:val="single"/>
        </w:rPr>
        <w:t>Research Team</w:t>
      </w:r>
      <w:r w:rsidRPr="00031D28">
        <w:rPr>
          <w:rFonts w:ascii="Calibri" w:eastAsia="Times New Roman" w:hAnsi="Calibri" w:cs="Times New Roman"/>
          <w:b/>
          <w:bCs/>
        </w:rPr>
        <w:t xml:space="preserve"> </w:t>
      </w:r>
      <w:r w:rsidRPr="007F7AF9">
        <w:rPr>
          <w:rFonts w:ascii="Calibri" w:eastAsia="Times New Roman" w:hAnsi="Calibri" w:cs="Times New Roman"/>
        </w:rPr>
        <w:t>(include a brief statement of their contributions and expertise and</w:t>
      </w:r>
      <w:r w:rsidR="00031D28">
        <w:rPr>
          <w:rFonts w:ascii="Calibri" w:eastAsia="Times New Roman" w:hAnsi="Calibri" w:cs="Times New Roman"/>
        </w:rPr>
        <w:t>,</w:t>
      </w:r>
      <w:r w:rsidR="00B141B4">
        <w:rPr>
          <w:rFonts w:ascii="Calibri" w:eastAsia="Times New Roman" w:hAnsi="Calibri" w:cs="Times New Roman"/>
        </w:rPr>
        <w:t xml:space="preserve"> </w:t>
      </w:r>
      <w:r w:rsidRPr="00031D28">
        <w:rPr>
          <w:rFonts w:ascii="Calibri" w:eastAsia="Times New Roman" w:hAnsi="Calibri" w:cs="Times New Roman"/>
          <w:b/>
          <w:bCs/>
          <w:u w:val="single"/>
        </w:rPr>
        <w:t>Impact of Research</w:t>
      </w:r>
      <w:r w:rsidR="00031D28" w:rsidRPr="00031D28">
        <w:rPr>
          <w:rFonts w:ascii="Calibri" w:eastAsia="Times New Roman" w:hAnsi="Calibri" w:cs="Times New Roman"/>
          <w:b/>
          <w:bCs/>
          <w:u w:val="single"/>
        </w:rPr>
        <w:t>.</w:t>
      </w:r>
    </w:p>
    <w:p w14:paraId="3DBB6607" w14:textId="77777777"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 xml:space="preserve">Budget </w:t>
      </w:r>
      <w:r w:rsidRPr="007F7AF9">
        <w:rPr>
          <w:rFonts w:ascii="Calibri" w:eastAsia="Times New Roman" w:hAnsi="Calibri" w:cs="Times New Roman"/>
          <w:b/>
        </w:rPr>
        <w:t>– one page maximum</w:t>
      </w:r>
      <w:r w:rsidRPr="007F7AF9">
        <w:rPr>
          <w:rFonts w:ascii="Calibri" w:eastAsia="Times New Roman" w:hAnsi="Calibri" w:cs="Times New Roman"/>
        </w:rPr>
        <w:t>. If additional funding is required, elaborate on existing or planned supplemental funding for the proposed program including the amount(s) and sources(s); including existing (established) grant applications and dollar amount, and/or planned (new) grant applications and dollar amount.</w:t>
      </w:r>
    </w:p>
    <w:p w14:paraId="5945E5FF" w14:textId="77777777" w:rsidR="007F7AF9" w:rsidRPr="007F7AF9" w:rsidRDefault="007F7AF9" w:rsidP="007F7AF9">
      <w:pPr>
        <w:numPr>
          <w:ilvl w:val="0"/>
          <w:numId w:val="6"/>
        </w:numPr>
        <w:spacing w:after="0"/>
        <w:contextualSpacing/>
        <w:rPr>
          <w:rFonts w:ascii="Calibri" w:eastAsia="Times New Roman" w:hAnsi="Calibri" w:cs="Times New Roman"/>
        </w:rPr>
      </w:pPr>
      <w:r w:rsidRPr="007F7AF9">
        <w:rPr>
          <w:rFonts w:ascii="Calibri" w:eastAsia="Times New Roman" w:hAnsi="Calibri" w:cs="Times New Roman"/>
        </w:rPr>
        <w:t>Support/letters from partners (</w:t>
      </w:r>
      <w:r w:rsidRPr="007F7AF9">
        <w:rPr>
          <w:rFonts w:ascii="Calibri" w:eastAsia="Times New Roman" w:hAnsi="Calibri" w:cs="Times New Roman"/>
          <w:b/>
        </w:rPr>
        <w:t>if applicable</w:t>
      </w:r>
      <w:r w:rsidRPr="007F7AF9">
        <w:rPr>
          <w:rFonts w:ascii="Calibri" w:eastAsia="Times New Roman" w:hAnsi="Calibri" w:cs="Times New Roman"/>
        </w:rPr>
        <w:t>)</w:t>
      </w:r>
    </w:p>
    <w:p w14:paraId="69953E1A" w14:textId="77777777" w:rsidR="007F7AF9" w:rsidRPr="007F7AF9" w:rsidRDefault="007F7AF9" w:rsidP="007F7AF9">
      <w:pPr>
        <w:numPr>
          <w:ilvl w:val="0"/>
          <w:numId w:val="6"/>
        </w:numPr>
        <w:contextualSpacing/>
        <w:rPr>
          <w:rFonts w:ascii="Calibri" w:eastAsia="Times New Roman" w:hAnsi="Calibri" w:cs="Times New Roman"/>
        </w:rPr>
      </w:pPr>
      <w:r w:rsidRPr="007F7AF9">
        <w:rPr>
          <w:rFonts w:ascii="Calibri" w:eastAsia="Times New Roman" w:hAnsi="Calibri" w:cs="Times New Roman"/>
        </w:rPr>
        <w:t>List of references (</w:t>
      </w:r>
      <w:r w:rsidRPr="007F7AF9">
        <w:rPr>
          <w:rFonts w:ascii="Calibri" w:eastAsia="Times New Roman" w:hAnsi="Calibri" w:cs="Times New Roman"/>
          <w:b/>
        </w:rPr>
        <w:t>30 references maximum</w:t>
      </w:r>
      <w:r w:rsidRPr="007F7AF9">
        <w:rPr>
          <w:rFonts w:ascii="Calibri" w:eastAsia="Times New Roman" w:hAnsi="Calibri" w:cs="Times New Roman"/>
        </w:rPr>
        <w:t>)</w:t>
      </w:r>
    </w:p>
    <w:p w14:paraId="1D7C5CD0" w14:textId="77777777" w:rsidR="007F7AF9" w:rsidRPr="007F7AF9" w:rsidRDefault="007F7AF9" w:rsidP="007F7AF9">
      <w:pPr>
        <w:ind w:left="720"/>
        <w:rPr>
          <w:rFonts w:ascii="Calibri" w:eastAsia="Times New Roman" w:hAnsi="Calibri" w:cs="Times New Roman"/>
        </w:rPr>
      </w:pPr>
    </w:p>
    <w:p w14:paraId="47016A95" w14:textId="77777777" w:rsidR="007F7AF9" w:rsidRPr="007F7AF9" w:rsidRDefault="007F7AF9" w:rsidP="007F7AF9">
      <w:pPr>
        <w:spacing w:after="0"/>
        <w:rPr>
          <w:rFonts w:ascii="Calibri" w:eastAsia="Times New Roman" w:hAnsi="Calibri" w:cs="Times New Roman"/>
          <w:b/>
        </w:rPr>
      </w:pPr>
      <w:r w:rsidRPr="007F7AF9">
        <w:rPr>
          <w:rFonts w:ascii="Calibri" w:eastAsia="Times New Roman" w:hAnsi="Calibri" w:cs="Times New Roman"/>
          <w:b/>
        </w:rPr>
        <w:t>ADMINISTRATIVE CONTACTS</w:t>
      </w:r>
    </w:p>
    <w:p w14:paraId="1C62B9DC" w14:textId="77777777" w:rsidR="007F7AF9" w:rsidRPr="007F7AF9" w:rsidRDefault="007F7AF9" w:rsidP="007F7AF9">
      <w:pPr>
        <w:rPr>
          <w:rFonts w:ascii="Calibri" w:eastAsia="Times New Roman" w:hAnsi="Calibri" w:cs="Times New Roman"/>
          <w:bCs/>
        </w:rPr>
      </w:pPr>
    </w:p>
    <w:tbl>
      <w:tblPr>
        <w:tblW w:w="0" w:type="auto"/>
        <w:tblLook w:val="04A0" w:firstRow="1" w:lastRow="0" w:firstColumn="1" w:lastColumn="0" w:noHBand="0" w:noVBand="1"/>
      </w:tblPr>
      <w:tblGrid>
        <w:gridCol w:w="4488"/>
        <w:gridCol w:w="4872"/>
      </w:tblGrid>
      <w:tr w:rsidR="007F7AF9" w:rsidRPr="007F7AF9" w14:paraId="4E7D1813" w14:textId="77777777" w:rsidTr="006B3E2B">
        <w:tc>
          <w:tcPr>
            <w:tcW w:w="5148" w:type="dxa"/>
          </w:tcPr>
          <w:p w14:paraId="1280FDB3"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Michael J. Monument MD MSc FRCS(C)</w:t>
            </w:r>
          </w:p>
          <w:p w14:paraId="79916828"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Assistant Professor, Department of Surgery</w:t>
            </w:r>
          </w:p>
          <w:p w14:paraId="5A55C635"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Director, Office of Surgical Research</w:t>
            </w:r>
          </w:p>
          <w:p w14:paraId="27A1CCE0"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Orthopaedic Surgeon, MSK oncology</w:t>
            </w:r>
          </w:p>
          <w:p w14:paraId="053D7D41"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University of Calgary</w:t>
            </w:r>
          </w:p>
          <w:p w14:paraId="22FACBDB"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Email: mjmonume@ucalgary.ca</w:t>
            </w:r>
          </w:p>
        </w:tc>
        <w:tc>
          <w:tcPr>
            <w:tcW w:w="5148" w:type="dxa"/>
          </w:tcPr>
          <w:p w14:paraId="0A6B4E9A"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Katelyn Boomer</w:t>
            </w:r>
          </w:p>
          <w:p w14:paraId="51B32CB5"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Admin, Office of Surgical Research</w:t>
            </w:r>
          </w:p>
          <w:p w14:paraId="61C6EF86"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rPr>
            </w:pPr>
            <w:r w:rsidRPr="007F7AF9">
              <w:rPr>
                <w:rFonts w:ascii="Calibri" w:eastAsia="Times New Roman" w:hAnsi="Calibri" w:cs="Times New Roman"/>
                <w:bCs/>
              </w:rPr>
              <w:t>Phone: (403)944-8798 | Fax: 403-270-8431</w:t>
            </w:r>
          </w:p>
          <w:p w14:paraId="27DFC45E" w14:textId="77777777" w:rsidR="007F7AF9" w:rsidRPr="007F7AF9" w:rsidRDefault="007F7AF9" w:rsidP="007F7AF9">
            <w:pPr>
              <w:tabs>
                <w:tab w:val="left" w:pos="720"/>
                <w:tab w:val="center" w:pos="4680"/>
                <w:tab w:val="right" w:pos="9360"/>
              </w:tabs>
              <w:spacing w:after="0" w:line="240" w:lineRule="auto"/>
              <w:rPr>
                <w:rFonts w:ascii="Calibri" w:eastAsia="Times New Roman" w:hAnsi="Calibri" w:cs="Times New Roman"/>
                <w:bCs/>
                <w:highlight w:val="yellow"/>
              </w:rPr>
            </w:pPr>
            <w:r w:rsidRPr="007F7AF9">
              <w:rPr>
                <w:rFonts w:ascii="Calibri" w:eastAsia="Times New Roman" w:hAnsi="Calibri" w:cs="Times New Roman"/>
                <w:bCs/>
              </w:rPr>
              <w:t>Katelyn.Boomer@albertahealthservices.ca</w:t>
            </w:r>
          </w:p>
        </w:tc>
      </w:tr>
    </w:tbl>
    <w:p w14:paraId="30116725" w14:textId="77777777" w:rsidR="00CE151C" w:rsidRDefault="00CE151C" w:rsidP="00CE151C">
      <w:pPr>
        <w:ind w:left="720"/>
      </w:pPr>
    </w:p>
    <w:sectPr w:rsidR="00CE15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0AD3" w14:textId="77777777" w:rsidR="003E630A" w:rsidRDefault="003E630A" w:rsidP="004D4A75">
      <w:pPr>
        <w:spacing w:after="0" w:line="240" w:lineRule="auto"/>
      </w:pPr>
      <w:r>
        <w:separator/>
      </w:r>
    </w:p>
  </w:endnote>
  <w:endnote w:type="continuationSeparator" w:id="0">
    <w:p w14:paraId="493C80A9" w14:textId="77777777" w:rsidR="003E630A" w:rsidRDefault="003E630A" w:rsidP="004D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7364"/>
      <w:docPartObj>
        <w:docPartGallery w:val="Page Numbers (Bottom of Page)"/>
        <w:docPartUnique/>
      </w:docPartObj>
    </w:sdtPr>
    <w:sdtEndPr>
      <w:rPr>
        <w:color w:val="7F7F7F" w:themeColor="background1" w:themeShade="7F"/>
        <w:spacing w:val="60"/>
      </w:rPr>
    </w:sdtEndPr>
    <w:sdtContent>
      <w:p w14:paraId="7DE2F188" w14:textId="4DA1D036" w:rsidR="001B6A8F" w:rsidRDefault="001B6A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344C" w:rsidRPr="0008344C">
          <w:rPr>
            <w:b/>
            <w:bCs/>
            <w:noProof/>
          </w:rPr>
          <w:t>1</w:t>
        </w:r>
        <w:r>
          <w:rPr>
            <w:b/>
            <w:bCs/>
            <w:noProof/>
          </w:rPr>
          <w:fldChar w:fldCharType="end"/>
        </w:r>
        <w:r>
          <w:rPr>
            <w:b/>
            <w:bCs/>
          </w:rPr>
          <w:t xml:space="preserve"> | </w:t>
        </w:r>
        <w:r>
          <w:rPr>
            <w:color w:val="7F7F7F" w:themeColor="background1" w:themeShade="7F"/>
            <w:spacing w:val="60"/>
          </w:rPr>
          <w:t>Page</w:t>
        </w:r>
      </w:p>
    </w:sdtContent>
  </w:sdt>
  <w:p w14:paraId="0658DF2D" w14:textId="77777777" w:rsidR="001B6A8F" w:rsidRDefault="007F7AF9" w:rsidP="007F7AF9">
    <w:pPr>
      <w:pStyle w:val="Footer"/>
      <w:tabs>
        <w:tab w:val="clear" w:pos="4680"/>
        <w:tab w:val="clear" w:pos="9360"/>
        <w:tab w:val="left" w:pos="16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9254" w14:textId="77777777" w:rsidR="003E630A" w:rsidRDefault="003E630A" w:rsidP="004D4A75">
      <w:pPr>
        <w:spacing w:after="0" w:line="240" w:lineRule="auto"/>
      </w:pPr>
      <w:r>
        <w:separator/>
      </w:r>
    </w:p>
  </w:footnote>
  <w:footnote w:type="continuationSeparator" w:id="0">
    <w:p w14:paraId="3883A488" w14:textId="77777777" w:rsidR="003E630A" w:rsidRDefault="003E630A" w:rsidP="004D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ECA1" w14:textId="77777777" w:rsidR="004D4A75" w:rsidRPr="00240DA4" w:rsidRDefault="007F7AF9" w:rsidP="007F7AF9">
    <w:pPr>
      <w:tabs>
        <w:tab w:val="left" w:pos="330"/>
        <w:tab w:val="center" w:pos="4680"/>
      </w:tabs>
      <w:spacing w:after="0" w:line="240" w:lineRule="auto"/>
      <w:rPr>
        <w:b/>
      </w:rPr>
    </w:pPr>
    <w:r>
      <w:rPr>
        <w:b/>
        <w:sz w:val="44"/>
      </w:rPr>
      <w:tab/>
    </w:r>
    <w:r>
      <w:rPr>
        <w:b/>
        <w:sz w:val="44"/>
      </w:rPr>
      <w:tab/>
    </w:r>
    <w:r w:rsidR="00240DA4" w:rsidRPr="00240DA4">
      <w:rPr>
        <w:b/>
        <w:noProof/>
        <w:sz w:val="44"/>
      </w:rPr>
      <w:drawing>
        <wp:anchor distT="0" distB="0" distL="114300" distR="114300" simplePos="0" relativeHeight="251659264" behindDoc="1" locked="0" layoutInCell="1" allowOverlap="1" wp14:anchorId="31C5A4C5" wp14:editId="064EE240">
          <wp:simplePos x="0" y="0"/>
          <wp:positionH relativeFrom="column">
            <wp:posOffset>4857750</wp:posOffset>
          </wp:positionH>
          <wp:positionV relativeFrom="paragraph">
            <wp:posOffset>114300</wp:posOffset>
          </wp:positionV>
          <wp:extent cx="1714500" cy="501650"/>
          <wp:effectExtent l="0" t="0" r="0" b="0"/>
          <wp:wrapNone/>
          <wp:docPr id="5" name="Picture 2" descr="mcs-vis-logo-ah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vis-logo-ahs-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01650"/>
                  </a:xfrm>
                  <a:prstGeom prst="rect">
                    <a:avLst/>
                  </a:prstGeom>
                </pic:spPr>
              </pic:pic>
            </a:graphicData>
          </a:graphic>
          <wp14:sizeRelH relativeFrom="page">
            <wp14:pctWidth>0</wp14:pctWidth>
          </wp14:sizeRelH>
          <wp14:sizeRelV relativeFrom="page">
            <wp14:pctHeight>0</wp14:pctHeight>
          </wp14:sizeRelV>
        </wp:anchor>
      </w:drawing>
    </w:r>
    <w:r w:rsidR="00240DA4" w:rsidRPr="00240DA4">
      <w:rPr>
        <w:b/>
        <w:noProof/>
        <w:sz w:val="44"/>
      </w:rPr>
      <w:drawing>
        <wp:anchor distT="0" distB="0" distL="114300" distR="114300" simplePos="0" relativeHeight="251658240" behindDoc="1" locked="0" layoutInCell="1" allowOverlap="1" wp14:anchorId="1B4A6C12" wp14:editId="1120B892">
          <wp:simplePos x="0" y="0"/>
          <wp:positionH relativeFrom="margin">
            <wp:align>left</wp:align>
          </wp:positionH>
          <wp:positionV relativeFrom="paragraph">
            <wp:posOffset>9525</wp:posOffset>
          </wp:positionV>
          <wp:extent cx="928687" cy="751483"/>
          <wp:effectExtent l="0" t="0" r="5080" b="0"/>
          <wp:wrapNone/>
          <wp:docPr id="7" name="Picture 1" descr="UC-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rt-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687" cy="751483"/>
                  </a:xfrm>
                  <a:prstGeom prst="rect">
                    <a:avLst/>
                  </a:prstGeom>
                </pic:spPr>
              </pic:pic>
            </a:graphicData>
          </a:graphic>
          <wp14:sizeRelH relativeFrom="page">
            <wp14:pctWidth>0</wp14:pctWidth>
          </wp14:sizeRelH>
          <wp14:sizeRelV relativeFrom="page">
            <wp14:pctHeight>0</wp14:pctHeight>
          </wp14:sizeRelV>
        </wp:anchor>
      </w:drawing>
    </w:r>
    <w:r w:rsidR="008855FE">
      <w:rPr>
        <w:b/>
        <w:sz w:val="44"/>
      </w:rPr>
      <w:t>COVID-19 RESEARCH GRANTS</w:t>
    </w:r>
  </w:p>
  <w:p w14:paraId="7549BC78" w14:textId="77777777" w:rsidR="004D4A75" w:rsidRPr="00240DA4" w:rsidRDefault="008855FE" w:rsidP="008855FE">
    <w:pPr>
      <w:tabs>
        <w:tab w:val="center" w:pos="4680"/>
        <w:tab w:val="left" w:pos="7020"/>
      </w:tabs>
      <w:spacing w:line="240" w:lineRule="auto"/>
      <w:rPr>
        <w:b/>
      </w:rPr>
    </w:pPr>
    <w:r>
      <w:rPr>
        <w:b/>
        <w:sz w:val="44"/>
      </w:rPr>
      <w:tab/>
      <w:t>OFFICE OF SURGICAL RESESRCH</w:t>
    </w:r>
    <w:r w:rsidR="00240DA4" w:rsidRPr="00240DA4">
      <w:rPr>
        <w:b/>
      </w:rPr>
      <w:tab/>
    </w:r>
  </w:p>
  <w:p w14:paraId="28D03B96" w14:textId="77777777" w:rsidR="004D4A75" w:rsidRPr="00240DA4" w:rsidRDefault="004D4A75" w:rsidP="008855FE">
    <w:pPr>
      <w:spacing w:after="0" w:line="240" w:lineRule="auto"/>
      <w:jc w:val="center"/>
      <w:rPr>
        <w:b/>
        <w:sz w:val="40"/>
      </w:rPr>
    </w:pPr>
    <w:r w:rsidRPr="00240DA4">
      <w:rPr>
        <w:b/>
        <w:sz w:val="40"/>
      </w:rPr>
      <w:t>Call for proposals</w:t>
    </w:r>
  </w:p>
  <w:p w14:paraId="578AA3DC" w14:textId="0FC3686F" w:rsidR="004D4A75" w:rsidRDefault="008855FE" w:rsidP="00240DA4">
    <w:pPr>
      <w:jc w:val="center"/>
    </w:pPr>
    <w:r>
      <w:t xml:space="preserve">Submission deadline is </w:t>
    </w:r>
    <w:r w:rsidR="0008344C">
      <w:t>October 31</w:t>
    </w:r>
    <w:r w:rsidR="0008344C" w:rsidRPr="0008344C">
      <w:rPr>
        <w:vertAlign w:val="superscript"/>
      </w:rPr>
      <w:t>st</w:t>
    </w:r>
    <w:r w:rsidR="0008344C">
      <w:t>, 2021</w:t>
    </w:r>
    <w:r>
      <w:t xml:space="preserve"> </w:t>
    </w:r>
    <w:r w:rsidR="00240DA4">
      <w:t>by 11:59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73"/>
    <w:multiLevelType w:val="hybridMultilevel"/>
    <w:tmpl w:val="74E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BB0"/>
    <w:multiLevelType w:val="hybridMultilevel"/>
    <w:tmpl w:val="B6A8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76A74"/>
    <w:multiLevelType w:val="hybridMultilevel"/>
    <w:tmpl w:val="5D5C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60EAD"/>
    <w:multiLevelType w:val="hybridMultilevel"/>
    <w:tmpl w:val="3080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66E39"/>
    <w:multiLevelType w:val="hybridMultilevel"/>
    <w:tmpl w:val="9410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D64B0"/>
    <w:multiLevelType w:val="hybridMultilevel"/>
    <w:tmpl w:val="66C04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67F97"/>
    <w:multiLevelType w:val="hybridMultilevel"/>
    <w:tmpl w:val="3242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F1"/>
    <w:rsid w:val="00031D28"/>
    <w:rsid w:val="0008344C"/>
    <w:rsid w:val="001B6A8F"/>
    <w:rsid w:val="001E5813"/>
    <w:rsid w:val="00240DA4"/>
    <w:rsid w:val="003B5D2F"/>
    <w:rsid w:val="003E630A"/>
    <w:rsid w:val="00412AA7"/>
    <w:rsid w:val="004D4A75"/>
    <w:rsid w:val="0050496D"/>
    <w:rsid w:val="007B0BAF"/>
    <w:rsid w:val="007F7AF9"/>
    <w:rsid w:val="00842239"/>
    <w:rsid w:val="008855FE"/>
    <w:rsid w:val="008C0568"/>
    <w:rsid w:val="00B141B4"/>
    <w:rsid w:val="00BC161C"/>
    <w:rsid w:val="00CE151C"/>
    <w:rsid w:val="00DA6F66"/>
    <w:rsid w:val="00DF70A0"/>
    <w:rsid w:val="00E2636E"/>
    <w:rsid w:val="00E836DB"/>
    <w:rsid w:val="00F26F04"/>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7371A"/>
  <w15:chartTrackingRefBased/>
  <w15:docId w15:val="{CE50B7DD-EFBB-4FC5-96DA-408D85A9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75"/>
    <w:pPr>
      <w:ind w:left="720"/>
      <w:contextualSpacing/>
    </w:pPr>
  </w:style>
  <w:style w:type="paragraph" w:styleId="Header">
    <w:name w:val="header"/>
    <w:basedOn w:val="Normal"/>
    <w:link w:val="HeaderChar"/>
    <w:uiPriority w:val="99"/>
    <w:unhideWhenUsed/>
    <w:rsid w:val="004D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75"/>
  </w:style>
  <w:style w:type="paragraph" w:styleId="Footer">
    <w:name w:val="footer"/>
    <w:basedOn w:val="Normal"/>
    <w:link w:val="FooterChar"/>
    <w:uiPriority w:val="99"/>
    <w:unhideWhenUsed/>
    <w:rsid w:val="004D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75"/>
  </w:style>
  <w:style w:type="character" w:styleId="Hyperlink">
    <w:name w:val="Hyperlink"/>
    <w:basedOn w:val="DefaultParagraphFont"/>
    <w:uiPriority w:val="99"/>
    <w:unhideWhenUsed/>
    <w:rsid w:val="001E5813"/>
    <w:rPr>
      <w:color w:val="0563C1" w:themeColor="hyperlink"/>
      <w:u w:val="single"/>
    </w:rPr>
  </w:style>
  <w:style w:type="paragraph" w:styleId="BalloonText">
    <w:name w:val="Balloon Text"/>
    <w:basedOn w:val="Normal"/>
    <w:link w:val="BalloonTextChar"/>
    <w:uiPriority w:val="99"/>
    <w:semiHidden/>
    <w:unhideWhenUsed/>
    <w:rsid w:val="007F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lyn.Boomer@albertahealthservic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Viera</dc:creator>
  <cp:keywords/>
  <dc:description/>
  <cp:lastModifiedBy>Katelyn Boomer</cp:lastModifiedBy>
  <cp:revision>2</cp:revision>
  <cp:lastPrinted>2020-04-28T18:36:00Z</cp:lastPrinted>
  <dcterms:created xsi:type="dcterms:W3CDTF">2021-09-23T14:39:00Z</dcterms:created>
  <dcterms:modified xsi:type="dcterms:W3CDTF">2021-09-23T14:39:00Z</dcterms:modified>
</cp:coreProperties>
</file>