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09"/>
        <w:gridCol w:w="1134"/>
      </w:tblGrid>
      <w:tr w:rsidR="00435190" w14:paraId="3789A449" w14:textId="77777777" w:rsidTr="00971A4E">
        <w:tc>
          <w:tcPr>
            <w:tcW w:w="9209" w:type="dxa"/>
          </w:tcPr>
          <w:p w14:paraId="44817E2C" w14:textId="77777777" w:rsidR="00435190" w:rsidRDefault="00435190"/>
        </w:tc>
        <w:tc>
          <w:tcPr>
            <w:tcW w:w="1134" w:type="dxa"/>
          </w:tcPr>
          <w:p w14:paraId="36D2295D" w14:textId="77777777" w:rsidR="00435190" w:rsidRDefault="00435190">
            <w:r>
              <w:t>Page #</w:t>
            </w:r>
          </w:p>
        </w:tc>
      </w:tr>
      <w:tr w:rsidR="00435190" w14:paraId="344C513F" w14:textId="77777777" w:rsidTr="00971A4E">
        <w:tc>
          <w:tcPr>
            <w:tcW w:w="9209" w:type="dxa"/>
          </w:tcPr>
          <w:p w14:paraId="367053A5" w14:textId="77777777" w:rsidR="00435190" w:rsidRDefault="00435190" w:rsidP="0043519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50505"/>
                <w:sz w:val="28"/>
                <w:szCs w:val="28"/>
                <w:lang w:val="en-US"/>
              </w:rPr>
            </w:pPr>
            <w:r>
              <w:rPr>
                <w:rFonts w:ascii="Helvetica" w:hAnsi="Helvetica" w:cs="Helvetica"/>
                <w:color w:val="050505"/>
                <w:sz w:val="28"/>
                <w:szCs w:val="28"/>
                <w:lang w:val="en-US"/>
              </w:rPr>
              <w:t>Consolidated criteria for reporting qualitative studies (COREQ): 32-item checklist</w:t>
            </w:r>
          </w:p>
          <w:p w14:paraId="0E45B397" w14:textId="77777777" w:rsidR="00435190" w:rsidRDefault="00435190" w:rsidP="0043519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50505"/>
                <w:sz w:val="28"/>
                <w:szCs w:val="28"/>
                <w:lang w:val="en-US"/>
              </w:rPr>
            </w:pPr>
          </w:p>
          <w:tbl>
            <w:tblPr>
              <w:tblW w:w="9101" w:type="dxa"/>
              <w:tblBorders>
                <w:top w:val="single" w:sz="8" w:space="0" w:color="C2C2C2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2"/>
              <w:gridCol w:w="2108"/>
              <w:gridCol w:w="5121"/>
            </w:tblGrid>
            <w:tr w:rsidR="00435190" w14:paraId="5617808E" w14:textId="77777777" w:rsidTr="00971A4E">
              <w:tc>
                <w:tcPr>
                  <w:tcW w:w="1872" w:type="dxa"/>
                  <w:tcBorders>
                    <w:bottom w:val="single" w:sz="8" w:space="0" w:color="C2C2C2"/>
                  </w:tcBorders>
                  <w:shd w:val="clear" w:color="auto" w:fill="ECECEC"/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30768BF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b/>
                      <w:bCs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50505"/>
                      <w:lang w:val="en-US"/>
                    </w:rPr>
                    <w:t>No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shd w:val="clear" w:color="auto" w:fill="ECECEC"/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E4A266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b/>
                      <w:bCs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50505"/>
                      <w:lang w:val="en-US"/>
                    </w:rPr>
                    <w:t>Item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shd w:val="clear" w:color="auto" w:fill="ECECEC"/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DB00E0B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b/>
                      <w:bCs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50505"/>
                      <w:lang w:val="en-US"/>
                    </w:rPr>
                    <w:t>Guide questions/description</w:t>
                  </w:r>
                </w:p>
              </w:tc>
            </w:tr>
            <w:tr w:rsidR="00435190" w14:paraId="422FCF9D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EABA924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50505"/>
                      <w:lang w:val="en-US"/>
                    </w:rPr>
                    <w:t>Domain 1: Research team and reflexivity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7A84B6F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06B5F3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</w:tr>
            <w:tr w:rsidR="00435190" w14:paraId="73A3A16D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F3C9AB1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Personal Characteristics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3075E48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CB8ABCD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</w:tr>
            <w:tr w:rsidR="00435190" w14:paraId="16A9BA91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774B72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1.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3A32405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Interviewer/facilitator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4A986EB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Which author/s conducted the interview or focus group?</w:t>
                  </w:r>
                </w:p>
              </w:tc>
            </w:tr>
            <w:tr w:rsidR="00435190" w14:paraId="63A3FB0E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8671450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2.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7582E70C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Credentials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9E6BB1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 xml:space="preserve">What were the researcher's credentials? </w:t>
                  </w:r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>E.g. PhD, MD</w:t>
                  </w:r>
                </w:p>
              </w:tc>
            </w:tr>
            <w:tr w:rsidR="00435190" w14:paraId="12A99CA9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4E32D8A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3.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A56DEBA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Occupation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1AB4603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What was their occupation at the time of the study?</w:t>
                  </w:r>
                </w:p>
              </w:tc>
            </w:tr>
            <w:tr w:rsidR="00435190" w14:paraId="5607CBED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FEBC26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4.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28CEBE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Gender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3434055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Was the researcher male or female?</w:t>
                  </w:r>
                </w:p>
              </w:tc>
            </w:tr>
            <w:tr w:rsidR="00435190" w14:paraId="3CA57DC8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4273524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5.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F2E6B1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Experience and training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2CF0FFE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What experience or training did the researcher have?</w:t>
                  </w:r>
                </w:p>
              </w:tc>
            </w:tr>
            <w:tr w:rsidR="00435190" w14:paraId="5FDACB41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3D73AD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Relationship with participants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2F869F8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F064D9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</w:tr>
            <w:tr w:rsidR="00435190" w14:paraId="7C337BB7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7B4682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6.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F0BD34B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Relationship established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3B5B02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Was a relationship established prior to study commencement?</w:t>
                  </w:r>
                </w:p>
              </w:tc>
            </w:tr>
            <w:tr w:rsidR="00435190" w14:paraId="7122E4A9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E1E1A7B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7.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3EADC64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Participant knowledge of the interviewer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415BDE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 xml:space="preserve">What did the participants know about the researcher? </w:t>
                  </w:r>
                  <w:proofErr w:type="gramStart"/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e</w:t>
                  </w:r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>.g.</w:t>
                  </w:r>
                  <w:proofErr w:type="gramEnd"/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 xml:space="preserve"> personal goals, reasons for doing the research</w:t>
                  </w:r>
                </w:p>
              </w:tc>
            </w:tr>
            <w:tr w:rsidR="00435190" w14:paraId="058D6526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2AB2BDE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8.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BBEC2E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Interviewer characteristics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0472CC5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 xml:space="preserve">What characteristics were reported about the interviewer/facilitator? </w:t>
                  </w:r>
                  <w:proofErr w:type="gramStart"/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e.g.</w:t>
                  </w:r>
                  <w:proofErr w:type="gramEnd"/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>Bias, assumptions, reasons and interests in the research topic</w:t>
                  </w:r>
                </w:p>
              </w:tc>
            </w:tr>
            <w:tr w:rsidR="00435190" w14:paraId="47302493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C6E25A5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50505"/>
                      <w:lang w:val="en-US"/>
                    </w:rPr>
                    <w:t>Domain 2: study design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8A6DF51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4D1FEFE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</w:tr>
            <w:tr w:rsidR="00435190" w14:paraId="6F65B2B2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CF7EE20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Theoretical framework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E77097B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7B394F0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</w:tr>
            <w:tr w:rsidR="00435190" w14:paraId="5AF2C451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B854C01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9.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3C1873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Methodological orientation and Theory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26D6CC7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 xml:space="preserve">What methodological orientation was stated to underpin the study? </w:t>
                  </w:r>
                  <w:proofErr w:type="gramStart"/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>e.g.</w:t>
                  </w:r>
                  <w:proofErr w:type="gramEnd"/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 xml:space="preserve"> grounded theory, discourse analysis, ethnography, phenomenology, content analysis</w:t>
                  </w:r>
                </w:p>
              </w:tc>
            </w:tr>
            <w:tr w:rsidR="00435190" w14:paraId="00F75E14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E622FD8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Participant selection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7D231D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5CE9358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</w:tr>
            <w:tr w:rsidR="00435190" w14:paraId="6AC19A8E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CE0E734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10.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B1289BC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Sampling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13AE075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 xml:space="preserve">How were participants selected? </w:t>
                  </w:r>
                  <w:proofErr w:type="gramStart"/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>e.g.</w:t>
                  </w:r>
                  <w:proofErr w:type="gramEnd"/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 xml:space="preserve"> purposive, convenience, consecutive, snowball</w:t>
                  </w:r>
                </w:p>
              </w:tc>
            </w:tr>
            <w:tr w:rsidR="00435190" w14:paraId="3516A79B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0532051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11.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00B7807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Method of approach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3086BA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 xml:space="preserve">How were participants approached? </w:t>
                  </w:r>
                  <w:proofErr w:type="gramStart"/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e</w:t>
                  </w:r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>.g.</w:t>
                  </w:r>
                  <w:proofErr w:type="gramEnd"/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 xml:space="preserve"> face-to-face, telephone, mail, email</w:t>
                  </w:r>
                </w:p>
              </w:tc>
            </w:tr>
            <w:tr w:rsidR="00435190" w14:paraId="3DC7971F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128B927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12.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253F0D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Sample size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794A9874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How many participants were in the study?</w:t>
                  </w:r>
                </w:p>
              </w:tc>
            </w:tr>
            <w:tr w:rsidR="00435190" w14:paraId="795E8BAC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CFD5934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lastRenderedPageBreak/>
                    <w:t>13.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E53EAAC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Non-participation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45E869A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How many people refused to participate or dropped out? Reasons?</w:t>
                  </w:r>
                </w:p>
              </w:tc>
            </w:tr>
            <w:tr w:rsidR="00435190" w14:paraId="5A10E65A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B213B7F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Setting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4F45447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C51D2CE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</w:tr>
            <w:tr w:rsidR="00435190" w14:paraId="1AED1775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561E967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14.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844050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Setting of data collection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4820455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 xml:space="preserve">Where was the data collected? </w:t>
                  </w:r>
                  <w:proofErr w:type="gramStart"/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e</w:t>
                  </w:r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>.g.</w:t>
                  </w:r>
                  <w:proofErr w:type="gramEnd"/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 xml:space="preserve"> home, clinic, workplace</w:t>
                  </w:r>
                </w:p>
              </w:tc>
            </w:tr>
            <w:tr w:rsidR="00435190" w14:paraId="54F91BA5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4A9B088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15.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CE620C1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Presence of non-participants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38373AA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Was anyone else present besides the participants and researchers?</w:t>
                  </w:r>
                </w:p>
              </w:tc>
            </w:tr>
            <w:tr w:rsidR="00435190" w14:paraId="0DD53BA6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73A66F71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16.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30E2E7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Description of sample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219AB80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 xml:space="preserve">What are the important characteristics of the sample? </w:t>
                  </w:r>
                  <w:proofErr w:type="gramStart"/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>e.g.</w:t>
                  </w:r>
                  <w:proofErr w:type="gramEnd"/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 xml:space="preserve"> demographic data, date</w:t>
                  </w:r>
                </w:p>
              </w:tc>
            </w:tr>
            <w:tr w:rsidR="00435190" w14:paraId="70D16AB8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85E033B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Data collection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9AEC38D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090DF40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</w:tr>
            <w:tr w:rsidR="00435190" w14:paraId="6926973D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CF8183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17.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4C4F9AD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Interview guide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3AB2E93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Were questions, prompts, guides provided by the authors? Was it pilot tested?</w:t>
                  </w:r>
                </w:p>
              </w:tc>
            </w:tr>
            <w:tr w:rsidR="00435190" w14:paraId="566FBA50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884F733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18.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700C128D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Repeat interviews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A309FD0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Were repeat interviews carried out? If yes, how many?</w:t>
                  </w:r>
                </w:p>
              </w:tc>
            </w:tr>
            <w:tr w:rsidR="00435190" w14:paraId="357A326B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74B8168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19.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6B02D4D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Audio/visual recording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FC6B77D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Did the research use audio or visual recording to collect the data?</w:t>
                  </w:r>
                </w:p>
              </w:tc>
            </w:tr>
            <w:tr w:rsidR="00435190" w14:paraId="5F514369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BECFE07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20.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DDA0D23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Field notes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7136D333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Were field notes made during and/or after the interview or focus group?</w:t>
                  </w:r>
                </w:p>
              </w:tc>
            </w:tr>
            <w:tr w:rsidR="00435190" w14:paraId="244DFD69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B9404F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21.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88F27D7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Duration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76F807BE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What was the duration of the interviews or focus group?</w:t>
                  </w:r>
                </w:p>
              </w:tc>
            </w:tr>
            <w:tr w:rsidR="00435190" w14:paraId="60CC8978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EFF628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22.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6730C5E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Data saturation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6AE1E4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Was data saturation discussed?</w:t>
                  </w:r>
                </w:p>
              </w:tc>
            </w:tr>
            <w:tr w:rsidR="00435190" w14:paraId="6BD0AD4C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1C2AE37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23.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4A243DB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Transcripts returned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011F42A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Were transcripts returned to participants for comment and/or correction?</w:t>
                  </w:r>
                </w:p>
              </w:tc>
            </w:tr>
            <w:tr w:rsidR="00435190" w14:paraId="017FD71B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F9525BC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50505"/>
                      <w:lang w:val="en-US"/>
                    </w:rPr>
                    <w:t xml:space="preserve">Domain 3: analysis and </w:t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color w:val="050505"/>
                      <w:lang w:val="en-US"/>
                    </w:rPr>
                    <w:t>findings</w:t>
                  </w: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z</w:t>
                  </w:r>
                  <w:proofErr w:type="spellEnd"/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7D57124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326255BC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</w:tr>
            <w:tr w:rsidR="00435190" w14:paraId="04E44A6C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06BD711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Data analysis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42659C0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E4E1765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</w:tr>
            <w:tr w:rsidR="00435190" w14:paraId="6B044327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507C4B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24.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6124BCA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Number of data coders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6F25DC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How many data coders coded the data?</w:t>
                  </w:r>
                </w:p>
              </w:tc>
            </w:tr>
            <w:tr w:rsidR="00435190" w14:paraId="588DE43A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D91214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25.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3B6B99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Description of the coding tree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73F9FDE3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Did authors provide a description of the coding tree?</w:t>
                  </w:r>
                </w:p>
              </w:tc>
            </w:tr>
            <w:tr w:rsidR="00435190" w14:paraId="59D57403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6795B2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26.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8AB28C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Derivation of themes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948684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Were themes identified in advance or derived from the data?</w:t>
                  </w:r>
                </w:p>
              </w:tc>
            </w:tr>
            <w:tr w:rsidR="00435190" w14:paraId="029F175E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CD07978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27.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4D0DD65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Software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BCA1547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What software, if applicable, was used to manage the data?</w:t>
                  </w:r>
                </w:p>
              </w:tc>
            </w:tr>
            <w:tr w:rsidR="00435190" w14:paraId="1F505C76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C502B12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28.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A9114AE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Participant checking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AD3181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Did participants provide feedback on the findings?</w:t>
                  </w:r>
                </w:p>
              </w:tc>
            </w:tr>
            <w:tr w:rsidR="00435190" w14:paraId="31B6E232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8F7EB7D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Reporting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A120556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70636F6F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</w:p>
              </w:tc>
            </w:tr>
            <w:tr w:rsidR="00435190" w14:paraId="450F55EA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0106F28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29.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218526F4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Quotations presented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C3414D1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 xml:space="preserve">Were participant quotations presented to illustrate the themes / findings? Was each quotation identified? </w:t>
                  </w:r>
                  <w:proofErr w:type="gramStart"/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e</w:t>
                  </w:r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>.g.</w:t>
                  </w:r>
                  <w:proofErr w:type="gramEnd"/>
                  <w:r>
                    <w:rPr>
                      <w:rFonts w:ascii="Helvetica" w:hAnsi="Helvetica" w:cs="Helvetica"/>
                      <w:i/>
                      <w:iCs/>
                      <w:color w:val="050505"/>
                      <w:lang w:val="en-US"/>
                    </w:rPr>
                    <w:t xml:space="preserve"> participant number</w:t>
                  </w:r>
                </w:p>
              </w:tc>
            </w:tr>
            <w:tr w:rsidR="00435190" w14:paraId="03A42B6A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785FD07D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30.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ECE4D7D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Data and findings consistent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1B7F747A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Was there consistency between the data presented and the findings?</w:t>
                  </w:r>
                </w:p>
              </w:tc>
            </w:tr>
            <w:tr w:rsidR="00435190" w14:paraId="24FFBE71" w14:textId="77777777" w:rsidTr="00971A4E">
              <w:tblPrEx>
                <w:tblBorders>
                  <w:top w:val="none" w:sz="0" w:space="0" w:color="auto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shd w:val="clear" w:color="auto" w:fill="FFFEEA"/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4C2232BC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31.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shd w:val="clear" w:color="auto" w:fill="FFFEEA"/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7013D1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Clarity of major themes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shd w:val="clear" w:color="auto" w:fill="FFFEEA"/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6591CA03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Were major themes clearly presented in the findings?</w:t>
                  </w:r>
                </w:p>
              </w:tc>
            </w:tr>
            <w:tr w:rsidR="00435190" w14:paraId="35421D63" w14:textId="77777777" w:rsidTr="00971A4E">
              <w:tblPrEx>
                <w:tblBorders>
                  <w:top w:val="nil"/>
                </w:tblBorders>
              </w:tblPrEx>
              <w:tc>
                <w:tcPr>
                  <w:tcW w:w="1872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0239B75E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32.</w:t>
                  </w:r>
                </w:p>
              </w:tc>
              <w:tc>
                <w:tcPr>
                  <w:tcW w:w="2108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7B3C3B1B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Clarity of minor themes</w:t>
                  </w:r>
                </w:p>
              </w:tc>
              <w:tc>
                <w:tcPr>
                  <w:tcW w:w="5121" w:type="dxa"/>
                  <w:tcBorders>
                    <w:bottom w:val="single" w:sz="8" w:space="0" w:color="C2C2C2"/>
                  </w:tcBorders>
                  <w:tcMar>
                    <w:top w:w="160" w:type="nil"/>
                    <w:left w:w="100" w:type="nil"/>
                    <w:bottom w:w="100" w:type="nil"/>
                    <w:right w:w="160" w:type="nil"/>
                  </w:tcMar>
                </w:tcPr>
                <w:p w14:paraId="50B47039" w14:textId="77777777" w:rsidR="00435190" w:rsidRDefault="004351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50505"/>
                      <w:lang w:val="en-US"/>
                    </w:rPr>
                  </w:pPr>
                  <w:r>
                    <w:rPr>
                      <w:rFonts w:ascii="Helvetica" w:hAnsi="Helvetica" w:cs="Helvetica"/>
                      <w:color w:val="050505"/>
                      <w:lang w:val="en-US"/>
                    </w:rPr>
                    <w:t>Is there a description of diverse cases or discussion of minor themes?</w:t>
                  </w:r>
                </w:p>
              </w:tc>
            </w:tr>
          </w:tbl>
          <w:p w14:paraId="446E4145" w14:textId="77777777" w:rsidR="00435190" w:rsidRDefault="00435190"/>
        </w:tc>
        <w:tc>
          <w:tcPr>
            <w:tcW w:w="1134" w:type="dxa"/>
          </w:tcPr>
          <w:p w14:paraId="54CAD9E5" w14:textId="77777777" w:rsidR="00435190" w:rsidRDefault="00435190"/>
          <w:p w14:paraId="0515FA44" w14:textId="77777777" w:rsidR="00435190" w:rsidRDefault="00435190"/>
          <w:p w14:paraId="372EAE89" w14:textId="77777777" w:rsidR="00435190" w:rsidRDefault="00435190"/>
          <w:p w14:paraId="14EAA194" w14:textId="77777777" w:rsidR="00435190" w:rsidRDefault="00435190"/>
          <w:p w14:paraId="08455C26" w14:textId="77777777" w:rsidR="00435190" w:rsidRDefault="00435190"/>
          <w:p w14:paraId="67ECC5D0" w14:textId="77777777" w:rsidR="00435190" w:rsidRDefault="00435190"/>
          <w:p w14:paraId="016DBC9E" w14:textId="77777777" w:rsidR="00435190" w:rsidRDefault="00435190"/>
          <w:p w14:paraId="69E9BD22" w14:textId="77777777" w:rsidR="00435190" w:rsidRDefault="00435190"/>
          <w:p w14:paraId="4709A2FC" w14:textId="77777777" w:rsidR="00435190" w:rsidRDefault="00435190"/>
          <w:p w14:paraId="57BE767C" w14:textId="77777777" w:rsidR="00435190" w:rsidRDefault="00435190"/>
          <w:p w14:paraId="40D46430" w14:textId="77777777" w:rsidR="00435190" w:rsidRDefault="00435190"/>
          <w:p w14:paraId="2F1469EB" w14:textId="77777777" w:rsidR="00435190" w:rsidRDefault="00435190"/>
          <w:p w14:paraId="3D30261A" w14:textId="77777777" w:rsidR="00435190" w:rsidRDefault="00435190"/>
          <w:p w14:paraId="7B328317" w14:textId="77777777" w:rsidR="00435190" w:rsidRDefault="00435190"/>
          <w:p w14:paraId="5BDC0CC7" w14:textId="77777777" w:rsidR="00435190" w:rsidRDefault="00435190"/>
          <w:p w14:paraId="23E31F36" w14:textId="77777777" w:rsidR="00435190" w:rsidRDefault="00435190"/>
          <w:p w14:paraId="5B312A31" w14:textId="77777777" w:rsidR="00435190" w:rsidRDefault="00435190"/>
          <w:p w14:paraId="082C6FE6" w14:textId="77777777" w:rsidR="00435190" w:rsidRDefault="00435190"/>
          <w:p w14:paraId="2BCD72B8" w14:textId="77777777" w:rsidR="00435190" w:rsidRDefault="00435190"/>
          <w:p w14:paraId="03B6BE1C" w14:textId="77777777" w:rsidR="00435190" w:rsidRDefault="00435190"/>
          <w:p w14:paraId="14A7F3AB" w14:textId="77777777" w:rsidR="00435190" w:rsidRDefault="00435190"/>
          <w:p w14:paraId="0A3BA324" w14:textId="77777777" w:rsidR="00435190" w:rsidRDefault="00435190"/>
          <w:p w14:paraId="2CEE6283" w14:textId="77777777" w:rsidR="00435190" w:rsidRDefault="00435190"/>
          <w:p w14:paraId="50460B8A" w14:textId="77777777" w:rsidR="00435190" w:rsidRDefault="00435190"/>
          <w:p w14:paraId="2A357FB5" w14:textId="77777777" w:rsidR="00435190" w:rsidRDefault="00435190"/>
          <w:p w14:paraId="6170FCAC" w14:textId="77777777" w:rsidR="00435190" w:rsidRDefault="00435190"/>
          <w:p w14:paraId="469A3BFC" w14:textId="77777777" w:rsidR="00435190" w:rsidRDefault="00435190"/>
          <w:p w14:paraId="25FC02CC" w14:textId="77777777" w:rsidR="00435190" w:rsidRDefault="00435190"/>
          <w:p w14:paraId="50041431" w14:textId="77777777" w:rsidR="00435190" w:rsidRDefault="00435190"/>
          <w:p w14:paraId="47876B99" w14:textId="77777777" w:rsidR="00435190" w:rsidRDefault="00435190"/>
          <w:p w14:paraId="3137B795" w14:textId="77777777" w:rsidR="00435190" w:rsidRDefault="00435190"/>
          <w:p w14:paraId="418A914A" w14:textId="77777777" w:rsidR="00435190" w:rsidRDefault="00435190"/>
          <w:p w14:paraId="7BF4ACA1" w14:textId="77777777" w:rsidR="00435190" w:rsidRDefault="00435190"/>
          <w:p w14:paraId="748F9A24" w14:textId="77777777" w:rsidR="00435190" w:rsidRDefault="00435190"/>
          <w:p w14:paraId="44194872" w14:textId="77777777" w:rsidR="00435190" w:rsidRDefault="00435190"/>
          <w:p w14:paraId="18FD1083" w14:textId="77777777" w:rsidR="00435190" w:rsidRDefault="00435190"/>
          <w:p w14:paraId="3F6F35ED" w14:textId="77777777" w:rsidR="00435190" w:rsidRDefault="00435190"/>
          <w:p w14:paraId="287491C0" w14:textId="77777777" w:rsidR="00435190" w:rsidRDefault="00435190"/>
          <w:p w14:paraId="1B0845A0" w14:textId="77777777" w:rsidR="00435190" w:rsidRDefault="00435190"/>
          <w:p w14:paraId="2763BA8E" w14:textId="77777777" w:rsidR="00435190" w:rsidRDefault="00435190"/>
          <w:p w14:paraId="37F8B29A" w14:textId="77777777" w:rsidR="00435190" w:rsidRDefault="00435190"/>
          <w:p w14:paraId="5AE88FB1" w14:textId="77777777" w:rsidR="00435190" w:rsidRDefault="00435190"/>
          <w:p w14:paraId="26DD59A9" w14:textId="77777777" w:rsidR="00435190" w:rsidRDefault="00435190"/>
          <w:p w14:paraId="14C57280" w14:textId="77777777" w:rsidR="00435190" w:rsidRDefault="00435190"/>
          <w:p w14:paraId="75C664A0" w14:textId="77777777" w:rsidR="00435190" w:rsidRDefault="00435190"/>
          <w:p w14:paraId="570F3CF1" w14:textId="77777777" w:rsidR="00435190" w:rsidRDefault="00435190"/>
          <w:p w14:paraId="7EA1DC43" w14:textId="77777777" w:rsidR="00435190" w:rsidRDefault="00435190">
            <w:r>
              <w:t>Pg 2 – abstract;</w:t>
            </w:r>
          </w:p>
          <w:p w14:paraId="228BFA11" w14:textId="77777777" w:rsidR="00435190" w:rsidRDefault="00435190">
            <w:r>
              <w:t>Pg. 4 - methods</w:t>
            </w:r>
          </w:p>
          <w:p w14:paraId="6F051E3D" w14:textId="77777777" w:rsidR="00435190" w:rsidRDefault="00435190"/>
          <w:p w14:paraId="3265EF9D" w14:textId="77777777" w:rsidR="00435190" w:rsidRDefault="00435190"/>
          <w:p w14:paraId="0BA631C8" w14:textId="77777777" w:rsidR="00435190" w:rsidRDefault="00435190"/>
          <w:p w14:paraId="01D06DAC" w14:textId="77777777" w:rsidR="00435190" w:rsidRDefault="00435190"/>
          <w:p w14:paraId="340C12D0" w14:textId="77777777" w:rsidR="00435190" w:rsidRDefault="00435190"/>
          <w:p w14:paraId="4E3A794D" w14:textId="77777777" w:rsidR="00435190" w:rsidRDefault="00435190"/>
        </w:tc>
      </w:tr>
    </w:tbl>
    <w:p w14:paraId="6ED5A24B" w14:textId="77777777" w:rsidR="007F7240" w:rsidRDefault="007F7240"/>
    <w:sectPr w:rsidR="007F7240" w:rsidSect="00971A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90"/>
    <w:rsid w:val="00395A4E"/>
    <w:rsid w:val="00435190"/>
    <w:rsid w:val="00504E6E"/>
    <w:rsid w:val="00590AEB"/>
    <w:rsid w:val="007F7240"/>
    <w:rsid w:val="00971A4E"/>
    <w:rsid w:val="00BD6442"/>
    <w:rsid w:val="00F9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1D32F"/>
  <w14:defaultImageDpi w14:val="300"/>
  <w15:docId w15:val="{AF7F1978-35B8-9947-8771-2ADB5429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A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A4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3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B9AB9EC832B468F58B38C1F86ACB7" ma:contentTypeVersion="13" ma:contentTypeDescription="Create a new document." ma:contentTypeScope="" ma:versionID="ab96fb80141664b5deaed64f94b1c2c8">
  <xsd:schema xmlns:xsd="http://www.w3.org/2001/XMLSchema" xmlns:xs="http://www.w3.org/2001/XMLSchema" xmlns:p="http://schemas.microsoft.com/office/2006/metadata/properties" xmlns:ns2="92c849dc-3ec0-47c6-bafd-10ba8fde8bf9" xmlns:ns3="e0e72014-04b7-4083-ba73-4e9d4d4f8bb9" targetNamespace="http://schemas.microsoft.com/office/2006/metadata/properties" ma:root="true" ma:fieldsID="5c0fee25f959d0f4e143231462a1ed21" ns2:_="" ns3:_="">
    <xsd:import namespace="92c849dc-3ec0-47c6-bafd-10ba8fde8bf9"/>
    <xsd:import namespace="e0e72014-04b7-4083-ba73-4e9d4d4f8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49dc-3ec0-47c6-bafd-10ba8fde8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7d52c8-4c65-45dd-a390-edaf4691c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2014-04b7-4083-ba73-4e9d4d4f8b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44e870-3f38-40a3-97fb-12bbc5aed57b}" ma:internalName="TaxCatchAll" ma:showField="CatchAllData" ma:web="e0e72014-04b7-4083-ba73-4e9d4d4f8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72014-04b7-4083-ba73-4e9d4d4f8bb9" xsi:nil="true"/>
    <lcf76f155ced4ddcb4097134ff3c332f xmlns="92c849dc-3ec0-47c6-bafd-10ba8fde8b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A63646-1C8B-4999-A668-80DD94902A24}"/>
</file>

<file path=customXml/itemProps2.xml><?xml version="1.0" encoding="utf-8"?>
<ds:datastoreItem xmlns:ds="http://schemas.openxmlformats.org/officeDocument/2006/customXml" ds:itemID="{20DF90F6-60C6-4D98-B237-6875F9787613}"/>
</file>

<file path=customXml/itemProps3.xml><?xml version="1.0" encoding="utf-8"?>
<ds:datastoreItem xmlns:ds="http://schemas.openxmlformats.org/officeDocument/2006/customXml" ds:itemID="{FC88DB16-857F-4B1D-A6D4-2D0BD42CD4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H. Chaput</dc:creator>
  <cp:keywords/>
  <dc:description/>
  <cp:lastModifiedBy>Kathleen Helen Chaput</cp:lastModifiedBy>
  <cp:revision>2</cp:revision>
  <dcterms:created xsi:type="dcterms:W3CDTF">2024-06-03T20:01:00Z</dcterms:created>
  <dcterms:modified xsi:type="dcterms:W3CDTF">2024-06-03T20:01:00Z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0x01010018CB9AB9EC832B468F58B38C1F86ACB7</vt:lpwstr>
  </property>
</Properties>
</file>