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7298" w14:textId="03ADCA27" w:rsidR="00C80F6C" w:rsidRPr="00C80F6C" w:rsidRDefault="0099548C" w:rsidP="006430E8">
      <w:pPr>
        <w:pStyle w:val="Heading2"/>
      </w:pPr>
      <w:r>
        <w:t xml:space="preserve">Department of Pediatrics </w:t>
      </w:r>
      <w:r w:rsidR="006430E8">
        <w:t xml:space="preserve">Internal Funding </w:t>
      </w:r>
      <w:r w:rsidR="0003201E">
        <w:t>Report</w:t>
      </w:r>
      <w:r w:rsidR="006430E8">
        <w:t xml:space="preserve"> Template</w:t>
      </w:r>
    </w:p>
    <w:p w14:paraId="1FB4CFA1" w14:textId="62ED68FB" w:rsidR="00C64ABA" w:rsidRPr="00C64ABA" w:rsidRDefault="00630DFA" w:rsidP="00C64ABA">
      <w:pPr>
        <w:spacing w:line="240" w:lineRule="auto"/>
        <w:rPr>
          <w:sz w:val="24"/>
          <w:lang w:val="en-CA"/>
        </w:rPr>
      </w:pPr>
      <w:r>
        <w:rPr>
          <w:sz w:val="24"/>
        </w:rPr>
        <w:t>A</w:t>
      </w:r>
      <w:r w:rsidR="005D627C">
        <w:rPr>
          <w:sz w:val="24"/>
        </w:rPr>
        <w:t xml:space="preserve"> </w:t>
      </w:r>
      <w:r>
        <w:rPr>
          <w:sz w:val="24"/>
        </w:rPr>
        <w:t xml:space="preserve">report is </w:t>
      </w:r>
      <w:r w:rsidR="006430E8">
        <w:rPr>
          <w:sz w:val="24"/>
        </w:rPr>
        <w:t xml:space="preserve">requested from faculty members who have received internal funds from the Department of Pediatrics. </w:t>
      </w:r>
      <w:r w:rsidR="00C64ABA" w:rsidRPr="00C64ABA">
        <w:rPr>
          <w:sz w:val="24"/>
          <w:lang w:val="en-CA"/>
        </w:rPr>
        <w:t xml:space="preserve">Funding is provided by the Department of Pediatrics </w:t>
      </w:r>
      <w:r w:rsidR="006430E8">
        <w:rPr>
          <w:sz w:val="24"/>
          <w:lang w:val="en-CA"/>
        </w:rPr>
        <w:t>Enhancements and Emerging Needs fund, supported by the Alberta Children’s Hospital</w:t>
      </w:r>
      <w:r w:rsidR="00C64ABA" w:rsidRPr="00C64ABA">
        <w:rPr>
          <w:sz w:val="24"/>
          <w:lang w:val="en-CA"/>
        </w:rPr>
        <w:t xml:space="preserve"> Foundation</w:t>
      </w:r>
      <w:r w:rsidR="00C64ABA">
        <w:rPr>
          <w:sz w:val="24"/>
          <w:lang w:val="en-CA"/>
        </w:rPr>
        <w:t xml:space="preserve"> (ACHF)</w:t>
      </w:r>
      <w:r w:rsidR="00C64ABA" w:rsidRPr="00C64ABA">
        <w:rPr>
          <w:sz w:val="24"/>
          <w:lang w:val="en-CA"/>
        </w:rPr>
        <w:t>.</w:t>
      </w:r>
      <w:r w:rsidR="00C64ABA">
        <w:rPr>
          <w:sz w:val="24"/>
          <w:lang w:val="en-CA"/>
        </w:rPr>
        <w:t xml:space="preserve"> The information submitted as part of the report may be shared with ACHF.  </w:t>
      </w:r>
    </w:p>
    <w:p w14:paraId="61A48745" w14:textId="21136088" w:rsidR="00630DFA" w:rsidRDefault="00630DFA" w:rsidP="009A006E">
      <w:pPr>
        <w:spacing w:line="240" w:lineRule="auto"/>
        <w:rPr>
          <w:sz w:val="24"/>
        </w:rPr>
      </w:pPr>
      <w:r>
        <w:rPr>
          <w:sz w:val="24"/>
        </w:rPr>
        <w:t xml:space="preserve">The report should be no more than </w:t>
      </w:r>
      <w:r w:rsidR="00782CEB">
        <w:rPr>
          <w:sz w:val="24"/>
        </w:rPr>
        <w:t>2</w:t>
      </w:r>
      <w:r>
        <w:rPr>
          <w:sz w:val="24"/>
        </w:rPr>
        <w:t xml:space="preserve"> pages. </w:t>
      </w:r>
      <w:r w:rsidR="00D160AC">
        <w:rPr>
          <w:sz w:val="24"/>
        </w:rPr>
        <w:t>However</w:t>
      </w:r>
      <w:r>
        <w:rPr>
          <w:sz w:val="24"/>
        </w:rPr>
        <w:t xml:space="preserve">, publications or </w:t>
      </w:r>
      <w:r w:rsidR="00C64ABA">
        <w:rPr>
          <w:sz w:val="24"/>
        </w:rPr>
        <w:t>other notable items</w:t>
      </w:r>
      <w:r>
        <w:rPr>
          <w:sz w:val="24"/>
        </w:rPr>
        <w:t xml:space="preserve"> that have resulted from the </w:t>
      </w:r>
      <w:r w:rsidR="006430E8">
        <w:rPr>
          <w:sz w:val="24"/>
        </w:rPr>
        <w:t>funding</w:t>
      </w:r>
      <w:r>
        <w:rPr>
          <w:sz w:val="24"/>
        </w:rPr>
        <w:t xml:space="preserve"> may be attached</w:t>
      </w:r>
      <w:r w:rsidRPr="00C64ABA">
        <w:rPr>
          <w:i/>
          <w:sz w:val="24"/>
        </w:rPr>
        <w:t>.</w:t>
      </w:r>
      <w:r w:rsidR="00C40F46" w:rsidRPr="00C64ABA">
        <w:rPr>
          <w:i/>
          <w:sz w:val="24"/>
        </w:rPr>
        <w:t xml:space="preserve"> </w:t>
      </w:r>
      <w:r w:rsidR="00C64ABA" w:rsidRPr="005D627C">
        <w:rPr>
          <w:iCs/>
          <w:sz w:val="24"/>
        </w:rPr>
        <w:t xml:space="preserve">Please report on information related to </w:t>
      </w:r>
      <w:r w:rsidR="005D627C" w:rsidRPr="005D627C">
        <w:rPr>
          <w:iCs/>
          <w:sz w:val="24"/>
        </w:rPr>
        <w:t>your project for</w:t>
      </w:r>
      <w:r w:rsidR="0042111A">
        <w:rPr>
          <w:iCs/>
          <w:sz w:val="24"/>
        </w:rPr>
        <w:t xml:space="preserve"> the current project year</w:t>
      </w:r>
      <w:r w:rsidR="00C64ABA" w:rsidRPr="005D627C">
        <w:rPr>
          <w:iCs/>
          <w:sz w:val="24"/>
        </w:rPr>
        <w:t>.</w:t>
      </w:r>
      <w:r w:rsidR="00C64ABA">
        <w:rPr>
          <w:sz w:val="24"/>
        </w:rPr>
        <w:t xml:space="preserve"> </w:t>
      </w:r>
      <w:r>
        <w:rPr>
          <w:sz w:val="24"/>
        </w:rPr>
        <w:t xml:space="preserve">The report </w:t>
      </w:r>
      <w:r w:rsidR="002105B4">
        <w:rPr>
          <w:sz w:val="24"/>
        </w:rPr>
        <w:t>must</w:t>
      </w:r>
      <w:r>
        <w:rPr>
          <w:sz w:val="24"/>
        </w:rPr>
        <w:t xml:space="preserve"> include the following </w:t>
      </w:r>
      <w:r w:rsidR="00C64ABA">
        <w:rPr>
          <w:sz w:val="24"/>
        </w:rPr>
        <w:t>headings/sections</w:t>
      </w:r>
      <w:r>
        <w:rPr>
          <w:sz w:val="24"/>
        </w:rPr>
        <w:t>:</w:t>
      </w:r>
    </w:p>
    <w:p w14:paraId="7FE64438" w14:textId="77777777" w:rsidR="00630DFA" w:rsidRPr="00630DFA" w:rsidRDefault="00630DFA" w:rsidP="00C64ABA">
      <w:pPr>
        <w:spacing w:after="0" w:line="240" w:lineRule="auto"/>
        <w:rPr>
          <w:b/>
          <w:sz w:val="24"/>
        </w:rPr>
      </w:pPr>
      <w:bookmarkStart w:id="0" w:name="OLE_LINK1"/>
      <w:bookmarkStart w:id="1" w:name="OLE_LINK2"/>
      <w:r w:rsidRPr="00630DFA">
        <w:rPr>
          <w:b/>
          <w:sz w:val="24"/>
        </w:rPr>
        <w:t>Project Title:</w:t>
      </w:r>
    </w:p>
    <w:p w14:paraId="3FD41699" w14:textId="3AE5E543" w:rsidR="00630DFA" w:rsidRPr="00630DFA" w:rsidRDefault="00522E44" w:rsidP="00C64ABA">
      <w:pPr>
        <w:spacing w:after="0" w:line="240" w:lineRule="auto"/>
        <w:rPr>
          <w:b/>
          <w:sz w:val="24"/>
        </w:rPr>
      </w:pPr>
      <w:r>
        <w:rPr>
          <w:b/>
          <w:sz w:val="24"/>
        </w:rPr>
        <w:t>Project Lead</w:t>
      </w:r>
      <w:r w:rsidR="00630DFA" w:rsidRPr="00630DFA">
        <w:rPr>
          <w:b/>
          <w:sz w:val="24"/>
        </w:rPr>
        <w:t xml:space="preserve"> (</w:t>
      </w:r>
      <w:r w:rsidR="00630DFA">
        <w:rPr>
          <w:b/>
          <w:sz w:val="24"/>
        </w:rPr>
        <w:t>and</w:t>
      </w:r>
      <w:r w:rsidR="00630DFA" w:rsidRPr="00630DFA">
        <w:rPr>
          <w:b/>
          <w:sz w:val="24"/>
        </w:rPr>
        <w:t xml:space="preserve"> Co-</w:t>
      </w:r>
      <w:r>
        <w:rPr>
          <w:b/>
          <w:sz w:val="24"/>
        </w:rPr>
        <w:t>Leads</w:t>
      </w:r>
      <w:r w:rsidR="00630DFA" w:rsidRPr="00630DFA">
        <w:rPr>
          <w:b/>
          <w:sz w:val="24"/>
        </w:rPr>
        <w:t>):</w:t>
      </w:r>
    </w:p>
    <w:p w14:paraId="4673C7F8" w14:textId="70113D3F" w:rsidR="00630DFA" w:rsidRPr="00630DFA" w:rsidRDefault="00630DFA" w:rsidP="00C64ABA">
      <w:pPr>
        <w:spacing w:after="0" w:line="240" w:lineRule="auto"/>
        <w:rPr>
          <w:b/>
          <w:sz w:val="24"/>
        </w:rPr>
      </w:pPr>
      <w:r w:rsidRPr="00630DFA">
        <w:rPr>
          <w:b/>
          <w:sz w:val="24"/>
        </w:rPr>
        <w:t xml:space="preserve">Year </w:t>
      </w:r>
      <w:r w:rsidR="0042111A">
        <w:rPr>
          <w:b/>
          <w:sz w:val="24"/>
        </w:rPr>
        <w:t>funding was received:</w:t>
      </w:r>
    </w:p>
    <w:p w14:paraId="62CB4D82" w14:textId="13150465" w:rsidR="00630DFA" w:rsidRDefault="00630DFA" w:rsidP="0003201E">
      <w:pPr>
        <w:spacing w:after="0" w:line="240" w:lineRule="auto"/>
        <w:rPr>
          <w:sz w:val="24"/>
        </w:rPr>
      </w:pPr>
      <w:r w:rsidRPr="00630DFA">
        <w:rPr>
          <w:b/>
          <w:sz w:val="24"/>
        </w:rPr>
        <w:t>Progress:</w:t>
      </w:r>
      <w:r>
        <w:rPr>
          <w:sz w:val="24"/>
        </w:rPr>
        <w:t xml:space="preserve"> The first sentence must be one of the following statements:</w:t>
      </w:r>
    </w:p>
    <w:p w14:paraId="2C695AF4" w14:textId="77777777" w:rsidR="00630DFA" w:rsidRPr="00630DFA" w:rsidRDefault="00630DFA" w:rsidP="00BC5330">
      <w:pPr>
        <w:pStyle w:val="ListParagraph"/>
        <w:numPr>
          <w:ilvl w:val="0"/>
          <w:numId w:val="10"/>
        </w:numPr>
        <w:spacing w:after="0" w:line="240" w:lineRule="auto"/>
        <w:rPr>
          <w:sz w:val="24"/>
        </w:rPr>
      </w:pPr>
      <w:r w:rsidRPr="00630DFA">
        <w:rPr>
          <w:sz w:val="24"/>
        </w:rPr>
        <w:t>“This project was completed in 20XX.</w:t>
      </w:r>
      <w:r>
        <w:rPr>
          <w:sz w:val="24"/>
        </w:rPr>
        <w:t>”</w:t>
      </w:r>
    </w:p>
    <w:p w14:paraId="60D31D9A" w14:textId="77777777" w:rsidR="00630DFA" w:rsidRDefault="00630DFA" w:rsidP="00BC5330">
      <w:pPr>
        <w:pStyle w:val="ListParagraph"/>
        <w:numPr>
          <w:ilvl w:val="0"/>
          <w:numId w:val="10"/>
        </w:numPr>
        <w:spacing w:after="0" w:line="240" w:lineRule="auto"/>
        <w:rPr>
          <w:sz w:val="24"/>
        </w:rPr>
      </w:pPr>
      <w:r>
        <w:rPr>
          <w:sz w:val="24"/>
        </w:rPr>
        <w:t>“This project is in progress and will be completed by MONTH, 20XX.”</w:t>
      </w:r>
    </w:p>
    <w:p w14:paraId="1E238A6B" w14:textId="77777777" w:rsidR="00630DFA" w:rsidRDefault="00630DFA" w:rsidP="00BC5330">
      <w:pPr>
        <w:pStyle w:val="ListParagraph"/>
        <w:numPr>
          <w:ilvl w:val="0"/>
          <w:numId w:val="10"/>
        </w:numPr>
        <w:spacing w:after="0" w:line="240" w:lineRule="auto"/>
        <w:rPr>
          <w:sz w:val="24"/>
        </w:rPr>
      </w:pPr>
      <w:r>
        <w:rPr>
          <w:sz w:val="24"/>
        </w:rPr>
        <w:t>“This project has not been started.”</w:t>
      </w:r>
    </w:p>
    <w:p w14:paraId="254EBDE1" w14:textId="3C06FFBD" w:rsidR="00C64ABA" w:rsidRPr="0040362E" w:rsidRDefault="00C64ABA" w:rsidP="0003201E">
      <w:pPr>
        <w:spacing w:after="0" w:line="240" w:lineRule="auto"/>
        <w:rPr>
          <w:sz w:val="24"/>
        </w:rPr>
      </w:pPr>
      <w:r>
        <w:rPr>
          <w:sz w:val="24"/>
        </w:rPr>
        <w:t>P</w:t>
      </w:r>
      <w:r w:rsidR="00630DFA">
        <w:rPr>
          <w:sz w:val="24"/>
        </w:rPr>
        <w:t xml:space="preserve">rovide sufficient additional detail to explain the above statement about progress to date. </w:t>
      </w:r>
    </w:p>
    <w:p w14:paraId="5812B0AC" w14:textId="77777777" w:rsidR="0040362E" w:rsidRDefault="0040362E" w:rsidP="0003201E">
      <w:pPr>
        <w:spacing w:after="0" w:line="240" w:lineRule="auto"/>
        <w:rPr>
          <w:sz w:val="24"/>
        </w:rPr>
      </w:pPr>
    </w:p>
    <w:p w14:paraId="75E66E9C" w14:textId="77777777" w:rsidR="00F34CBA" w:rsidRDefault="00F34CBA" w:rsidP="00F34CBA">
      <w:pPr>
        <w:spacing w:after="0" w:line="240" w:lineRule="auto"/>
        <w:rPr>
          <w:sz w:val="24"/>
        </w:rPr>
      </w:pPr>
      <w:r>
        <w:rPr>
          <w:b/>
          <w:sz w:val="24"/>
        </w:rPr>
        <w:t xml:space="preserve">Project changes: </w:t>
      </w:r>
    </w:p>
    <w:p w14:paraId="242E3A68" w14:textId="77777777" w:rsidR="00F34CBA" w:rsidRDefault="00F34CBA" w:rsidP="00F34CBA">
      <w:pPr>
        <w:pStyle w:val="ListParagraph"/>
        <w:numPr>
          <w:ilvl w:val="0"/>
          <w:numId w:val="8"/>
        </w:numPr>
        <w:spacing w:after="0" w:line="240" w:lineRule="auto"/>
        <w:rPr>
          <w:sz w:val="24"/>
        </w:rPr>
      </w:pPr>
      <w:r>
        <w:rPr>
          <w:sz w:val="24"/>
        </w:rPr>
        <w:t>Changes in design or direction since the funding was awarded</w:t>
      </w:r>
    </w:p>
    <w:p w14:paraId="1C836932" w14:textId="3C0AC5F9" w:rsidR="00F34CBA" w:rsidRDefault="00F34CBA" w:rsidP="00F34CBA">
      <w:pPr>
        <w:pStyle w:val="ListParagraph"/>
        <w:numPr>
          <w:ilvl w:val="0"/>
          <w:numId w:val="8"/>
        </w:numPr>
        <w:spacing w:after="0" w:line="240" w:lineRule="auto"/>
        <w:rPr>
          <w:sz w:val="24"/>
        </w:rPr>
      </w:pPr>
      <w:r>
        <w:rPr>
          <w:sz w:val="24"/>
        </w:rPr>
        <w:t xml:space="preserve">Changes to the project team </w:t>
      </w:r>
      <w:r w:rsidR="006A56AD">
        <w:rPr>
          <w:sz w:val="24"/>
        </w:rPr>
        <w:t>and/or new collaborations</w:t>
      </w:r>
    </w:p>
    <w:p w14:paraId="78676C97" w14:textId="77777777" w:rsidR="00F34CBA" w:rsidRDefault="00F34CBA" w:rsidP="00F34CBA">
      <w:pPr>
        <w:pStyle w:val="ListParagraph"/>
        <w:numPr>
          <w:ilvl w:val="0"/>
          <w:numId w:val="8"/>
        </w:numPr>
        <w:spacing w:after="0" w:line="240" w:lineRule="auto"/>
        <w:rPr>
          <w:sz w:val="24"/>
        </w:rPr>
      </w:pPr>
      <w:r>
        <w:rPr>
          <w:sz w:val="24"/>
        </w:rPr>
        <w:t>Enablers and barriers to project advancement (e.g., ethics or other approval delays)</w:t>
      </w:r>
    </w:p>
    <w:p w14:paraId="024A4284" w14:textId="657E123C" w:rsidR="00F34CBA" w:rsidRPr="00F34CBA" w:rsidRDefault="00F34CBA" w:rsidP="0003201E">
      <w:pPr>
        <w:pStyle w:val="ListParagraph"/>
        <w:numPr>
          <w:ilvl w:val="0"/>
          <w:numId w:val="8"/>
        </w:numPr>
        <w:spacing w:after="0" w:line="240" w:lineRule="auto"/>
        <w:rPr>
          <w:sz w:val="24"/>
        </w:rPr>
      </w:pPr>
      <w:r>
        <w:rPr>
          <w:sz w:val="24"/>
        </w:rPr>
        <w:t>Support resources accessed for the project (e.g., Department support, Faculty, Institutes, etc.)</w:t>
      </w:r>
    </w:p>
    <w:p w14:paraId="0D40996A" w14:textId="77777777" w:rsidR="00F34CBA" w:rsidRDefault="00F34CBA" w:rsidP="0003201E">
      <w:pPr>
        <w:spacing w:after="0" w:line="240" w:lineRule="auto"/>
        <w:rPr>
          <w:sz w:val="24"/>
        </w:rPr>
      </w:pPr>
    </w:p>
    <w:p w14:paraId="1DF64659" w14:textId="5A024710" w:rsidR="00C64ABA" w:rsidRPr="0042111A" w:rsidRDefault="0042111A" w:rsidP="0003201E">
      <w:pPr>
        <w:spacing w:after="0" w:line="240" w:lineRule="auto"/>
        <w:rPr>
          <w:bCs/>
          <w:sz w:val="24"/>
        </w:rPr>
      </w:pPr>
      <w:r>
        <w:rPr>
          <w:b/>
          <w:sz w:val="24"/>
        </w:rPr>
        <w:t xml:space="preserve">Project milestones: </w:t>
      </w:r>
      <w:r w:rsidRPr="0042111A">
        <w:rPr>
          <w:bCs/>
          <w:sz w:val="24"/>
        </w:rPr>
        <w:t xml:space="preserve">What are some of the milestones you have achieved to date? </w:t>
      </w:r>
    </w:p>
    <w:p w14:paraId="246D1C09" w14:textId="08D95C57" w:rsidR="0042111A" w:rsidRDefault="0042111A" w:rsidP="0003201E">
      <w:pPr>
        <w:spacing w:after="0" w:line="240" w:lineRule="auto"/>
        <w:rPr>
          <w:b/>
          <w:sz w:val="24"/>
        </w:rPr>
      </w:pPr>
    </w:p>
    <w:p w14:paraId="15B82BA2" w14:textId="28E46D2A" w:rsidR="0042111A" w:rsidRPr="0042111A" w:rsidRDefault="0042111A" w:rsidP="0003201E">
      <w:pPr>
        <w:spacing w:after="0" w:line="240" w:lineRule="auto"/>
        <w:rPr>
          <w:bCs/>
          <w:sz w:val="24"/>
        </w:rPr>
      </w:pPr>
      <w:r>
        <w:rPr>
          <w:b/>
          <w:sz w:val="24"/>
        </w:rPr>
        <w:t xml:space="preserve">Project enablers and barriers: </w:t>
      </w:r>
      <w:r w:rsidRPr="0042111A">
        <w:rPr>
          <w:bCs/>
          <w:sz w:val="24"/>
        </w:rPr>
        <w:t>What are some of the things that have facilitated progress, and what are some of the challenges you have faced so far? What can the Department do to help support this project?</w:t>
      </w:r>
    </w:p>
    <w:p w14:paraId="641D7B87" w14:textId="77777777" w:rsidR="00F34CBA" w:rsidRPr="00F34CBA" w:rsidRDefault="00F34CBA" w:rsidP="0042111A">
      <w:pPr>
        <w:spacing w:after="0" w:line="240" w:lineRule="auto"/>
        <w:rPr>
          <w:sz w:val="24"/>
        </w:rPr>
      </w:pPr>
    </w:p>
    <w:p w14:paraId="5F55DE05" w14:textId="3F2DFED9" w:rsidR="00F34CBA" w:rsidRPr="00F34CBA" w:rsidRDefault="00F34CBA" w:rsidP="00F34CBA">
      <w:pPr>
        <w:spacing w:after="0" w:line="240" w:lineRule="auto"/>
        <w:rPr>
          <w:b/>
          <w:sz w:val="24"/>
        </w:rPr>
      </w:pPr>
      <w:r w:rsidRPr="00F34CBA">
        <w:rPr>
          <w:b/>
          <w:sz w:val="24"/>
        </w:rPr>
        <w:t>Publications, presentations, other</w:t>
      </w:r>
      <w:r w:rsidR="006A56AD">
        <w:rPr>
          <w:b/>
          <w:sz w:val="24"/>
        </w:rPr>
        <w:t xml:space="preserve"> metrics</w:t>
      </w:r>
      <w:r w:rsidRPr="00F34CBA">
        <w:rPr>
          <w:b/>
          <w:sz w:val="24"/>
        </w:rPr>
        <w:t>:</w:t>
      </w:r>
    </w:p>
    <w:p w14:paraId="684D5CA1" w14:textId="5C1AF837" w:rsidR="00665F46" w:rsidRPr="00665F46" w:rsidRDefault="00665F46" w:rsidP="00665F46">
      <w:pPr>
        <w:pStyle w:val="ListParagraph"/>
        <w:numPr>
          <w:ilvl w:val="0"/>
          <w:numId w:val="8"/>
        </w:numPr>
        <w:spacing w:after="0" w:line="240" w:lineRule="auto"/>
        <w:rPr>
          <w:sz w:val="24"/>
        </w:rPr>
      </w:pPr>
      <w:r>
        <w:rPr>
          <w:sz w:val="24"/>
        </w:rPr>
        <w:t xml:space="preserve">Journal articles, abstracts or other peer reviewed publications - </w:t>
      </w:r>
      <w:r w:rsidRPr="00665F46">
        <w:rPr>
          <w:sz w:val="24"/>
        </w:rPr>
        <w:t xml:space="preserve">Include full citation </w:t>
      </w:r>
    </w:p>
    <w:p w14:paraId="1D7531D9" w14:textId="139E3BDC" w:rsidR="00665F46" w:rsidRPr="00665F46" w:rsidRDefault="00665F46" w:rsidP="00665F46">
      <w:pPr>
        <w:pStyle w:val="ListParagraph"/>
        <w:numPr>
          <w:ilvl w:val="0"/>
          <w:numId w:val="8"/>
        </w:numPr>
        <w:spacing w:after="0" w:line="240" w:lineRule="auto"/>
        <w:rPr>
          <w:sz w:val="24"/>
        </w:rPr>
      </w:pPr>
      <w:r>
        <w:rPr>
          <w:sz w:val="24"/>
        </w:rPr>
        <w:t xml:space="preserve">Non-peer reviewed publications (e.g., reports, other articles, briefings, etc.) - </w:t>
      </w:r>
      <w:r w:rsidRPr="00665F46">
        <w:rPr>
          <w:sz w:val="24"/>
        </w:rPr>
        <w:t>Title, authors, medium</w:t>
      </w:r>
    </w:p>
    <w:p w14:paraId="6AA6C416" w14:textId="21C3ABD0" w:rsidR="00665F46" w:rsidRPr="00665F46" w:rsidRDefault="00665F46" w:rsidP="00665F46">
      <w:pPr>
        <w:pStyle w:val="ListParagraph"/>
        <w:numPr>
          <w:ilvl w:val="0"/>
          <w:numId w:val="8"/>
        </w:numPr>
        <w:spacing w:after="0" w:line="240" w:lineRule="auto"/>
        <w:rPr>
          <w:sz w:val="24"/>
        </w:rPr>
      </w:pPr>
      <w:r>
        <w:rPr>
          <w:sz w:val="24"/>
        </w:rPr>
        <w:t xml:space="preserve">Presentations - </w:t>
      </w:r>
      <w:r w:rsidRPr="00665F46">
        <w:rPr>
          <w:sz w:val="24"/>
        </w:rPr>
        <w:t xml:space="preserve">Title, type of presentation, presenter, location, audience </w:t>
      </w:r>
    </w:p>
    <w:p w14:paraId="715F21AE" w14:textId="4E1E2871" w:rsidR="00665F46" w:rsidRDefault="00665F46" w:rsidP="00665F46">
      <w:pPr>
        <w:pStyle w:val="ListParagraph"/>
        <w:numPr>
          <w:ilvl w:val="0"/>
          <w:numId w:val="8"/>
        </w:numPr>
        <w:spacing w:after="0" w:line="240" w:lineRule="auto"/>
        <w:rPr>
          <w:sz w:val="24"/>
        </w:rPr>
      </w:pPr>
      <w:r>
        <w:rPr>
          <w:sz w:val="24"/>
        </w:rPr>
        <w:t xml:space="preserve">Interviews or other media coverage- </w:t>
      </w:r>
      <w:r w:rsidRPr="00665F46">
        <w:rPr>
          <w:sz w:val="24"/>
        </w:rPr>
        <w:t xml:space="preserve">Type of media coverage, presenter, location, audience </w:t>
      </w:r>
    </w:p>
    <w:p w14:paraId="45F5F3F4" w14:textId="079CA100" w:rsidR="006A56AD" w:rsidRDefault="006A56AD" w:rsidP="00665F46">
      <w:pPr>
        <w:pStyle w:val="ListParagraph"/>
        <w:numPr>
          <w:ilvl w:val="0"/>
          <w:numId w:val="8"/>
        </w:numPr>
        <w:spacing w:after="0" w:line="240" w:lineRule="auto"/>
        <w:rPr>
          <w:sz w:val="24"/>
        </w:rPr>
      </w:pPr>
      <w:r>
        <w:rPr>
          <w:sz w:val="24"/>
        </w:rPr>
        <w:t>Citations</w:t>
      </w:r>
    </w:p>
    <w:p w14:paraId="1643AF43" w14:textId="0F852404" w:rsidR="006A56AD" w:rsidRPr="006A56AD" w:rsidRDefault="006A56AD" w:rsidP="006A56AD">
      <w:pPr>
        <w:pStyle w:val="ListParagraph"/>
        <w:numPr>
          <w:ilvl w:val="0"/>
          <w:numId w:val="8"/>
        </w:numPr>
        <w:spacing w:after="0" w:line="240" w:lineRule="auto"/>
        <w:rPr>
          <w:sz w:val="24"/>
        </w:rPr>
      </w:pPr>
      <w:r>
        <w:rPr>
          <w:sz w:val="24"/>
        </w:rPr>
        <w:t>Commercialization activities</w:t>
      </w:r>
    </w:p>
    <w:p w14:paraId="4F5647BC" w14:textId="67EE8F22" w:rsidR="006A56AD" w:rsidRDefault="006A56AD" w:rsidP="006A56AD">
      <w:pPr>
        <w:pStyle w:val="ListParagraph"/>
        <w:numPr>
          <w:ilvl w:val="0"/>
          <w:numId w:val="8"/>
        </w:numPr>
        <w:spacing w:after="0" w:line="240" w:lineRule="auto"/>
        <w:rPr>
          <w:sz w:val="24"/>
        </w:rPr>
      </w:pPr>
      <w:r>
        <w:rPr>
          <w:sz w:val="24"/>
        </w:rPr>
        <w:t>Public engagement activities</w:t>
      </w:r>
    </w:p>
    <w:p w14:paraId="0C25B581" w14:textId="2D662B47" w:rsidR="006A56AD" w:rsidRPr="006A56AD" w:rsidRDefault="006A56AD" w:rsidP="006A56AD">
      <w:pPr>
        <w:pStyle w:val="ListParagraph"/>
        <w:numPr>
          <w:ilvl w:val="0"/>
          <w:numId w:val="8"/>
        </w:numPr>
        <w:spacing w:after="0" w:line="240" w:lineRule="auto"/>
        <w:rPr>
          <w:sz w:val="24"/>
        </w:rPr>
      </w:pPr>
      <w:r>
        <w:rPr>
          <w:sz w:val="24"/>
        </w:rPr>
        <w:t xml:space="preserve">Policy maker engagement activities </w:t>
      </w:r>
    </w:p>
    <w:p w14:paraId="7D32290E" w14:textId="4C0B85F2" w:rsidR="006A56AD" w:rsidRDefault="00F34CBA" w:rsidP="006A56AD">
      <w:pPr>
        <w:pStyle w:val="ListParagraph"/>
        <w:numPr>
          <w:ilvl w:val="0"/>
          <w:numId w:val="8"/>
        </w:numPr>
        <w:spacing w:after="0" w:line="240" w:lineRule="auto"/>
        <w:rPr>
          <w:sz w:val="24"/>
        </w:rPr>
      </w:pPr>
      <w:r>
        <w:rPr>
          <w:sz w:val="24"/>
        </w:rPr>
        <w:t>Leveraged funding – other funding secured as a result of the project</w:t>
      </w:r>
    </w:p>
    <w:p w14:paraId="285020B7" w14:textId="085E0722" w:rsidR="00665F46" w:rsidRDefault="00FE19AD" w:rsidP="006A56AD">
      <w:pPr>
        <w:pStyle w:val="ListParagraph"/>
        <w:numPr>
          <w:ilvl w:val="0"/>
          <w:numId w:val="8"/>
        </w:numPr>
        <w:spacing w:after="0" w:line="240" w:lineRule="auto"/>
        <w:rPr>
          <w:sz w:val="24"/>
        </w:rPr>
      </w:pPr>
      <w:r w:rsidRPr="006A56AD">
        <w:rPr>
          <w:sz w:val="24"/>
        </w:rPr>
        <w:lastRenderedPageBreak/>
        <w:t xml:space="preserve">Subsequent projects that have resulted from the original project </w:t>
      </w:r>
    </w:p>
    <w:p w14:paraId="7AFA2856" w14:textId="779000E4" w:rsidR="002E740A" w:rsidRDefault="002E740A" w:rsidP="006A56AD">
      <w:pPr>
        <w:pStyle w:val="ListParagraph"/>
        <w:numPr>
          <w:ilvl w:val="0"/>
          <w:numId w:val="8"/>
        </w:numPr>
        <w:spacing w:after="0" w:line="240" w:lineRule="auto"/>
        <w:rPr>
          <w:sz w:val="24"/>
        </w:rPr>
      </w:pPr>
      <w:r>
        <w:rPr>
          <w:sz w:val="24"/>
        </w:rPr>
        <w:t>Number of project team members supported by the award – Trainees, staff, other</w:t>
      </w:r>
    </w:p>
    <w:p w14:paraId="738DDBA2" w14:textId="77777777" w:rsidR="0040362E" w:rsidRDefault="0040362E" w:rsidP="0040362E">
      <w:pPr>
        <w:spacing w:after="0" w:line="240" w:lineRule="auto"/>
        <w:rPr>
          <w:sz w:val="24"/>
        </w:rPr>
      </w:pPr>
    </w:p>
    <w:p w14:paraId="7147AB7E" w14:textId="64314EC9" w:rsidR="0040362E" w:rsidRDefault="0040362E" w:rsidP="0040362E">
      <w:pPr>
        <w:spacing w:after="0" w:line="240" w:lineRule="auto"/>
        <w:rPr>
          <w:sz w:val="24"/>
        </w:rPr>
      </w:pPr>
      <w:r w:rsidRPr="0040362E">
        <w:rPr>
          <w:b/>
          <w:sz w:val="24"/>
        </w:rPr>
        <w:t>Financial update</w:t>
      </w:r>
      <w:r>
        <w:rPr>
          <w:sz w:val="24"/>
        </w:rPr>
        <w:t xml:space="preserve"> – complete the following table (adapt as needed ensuring details are provided):</w:t>
      </w:r>
    </w:p>
    <w:p w14:paraId="1838EECD" w14:textId="77777777" w:rsidR="0040362E" w:rsidRDefault="0040362E" w:rsidP="0040362E">
      <w:pPr>
        <w:spacing w:after="0" w:line="240" w:lineRule="auto"/>
        <w:rPr>
          <w:sz w:val="24"/>
        </w:rPr>
      </w:pPr>
      <w:r>
        <w:rPr>
          <w:sz w:val="24"/>
        </w:rPr>
        <w:t xml:space="preserve"> </w:t>
      </w:r>
    </w:p>
    <w:tbl>
      <w:tblPr>
        <w:tblStyle w:val="TableGrid"/>
        <w:tblW w:w="0" w:type="auto"/>
        <w:tblLook w:val="04A0" w:firstRow="1" w:lastRow="0" w:firstColumn="1" w:lastColumn="0" w:noHBand="0" w:noVBand="1"/>
      </w:tblPr>
      <w:tblGrid>
        <w:gridCol w:w="5665"/>
        <w:gridCol w:w="1800"/>
      </w:tblGrid>
      <w:tr w:rsidR="0040362E" w14:paraId="5B1E424B" w14:textId="77777777" w:rsidTr="0040362E">
        <w:tc>
          <w:tcPr>
            <w:tcW w:w="5665" w:type="dxa"/>
          </w:tcPr>
          <w:p w14:paraId="64B995D3" w14:textId="7BDA2CBD" w:rsidR="0040362E" w:rsidRDefault="0040362E" w:rsidP="0040362E">
            <w:pPr>
              <w:rPr>
                <w:sz w:val="24"/>
              </w:rPr>
            </w:pPr>
            <w:r>
              <w:rPr>
                <w:sz w:val="24"/>
              </w:rPr>
              <w:t xml:space="preserve">Original award amount </w:t>
            </w:r>
          </w:p>
        </w:tc>
        <w:tc>
          <w:tcPr>
            <w:tcW w:w="1800" w:type="dxa"/>
          </w:tcPr>
          <w:p w14:paraId="3EB5AF98" w14:textId="2AA3B648" w:rsidR="0040362E" w:rsidRPr="0040362E" w:rsidRDefault="0040362E" w:rsidP="0040362E">
            <w:pPr>
              <w:jc w:val="right"/>
              <w:rPr>
                <w:i/>
                <w:sz w:val="24"/>
              </w:rPr>
            </w:pPr>
            <w:r w:rsidRPr="0040362E">
              <w:rPr>
                <w:i/>
                <w:sz w:val="24"/>
              </w:rPr>
              <w:t>e.g., $25,000</w:t>
            </w:r>
          </w:p>
        </w:tc>
      </w:tr>
      <w:tr w:rsidR="0040362E" w14:paraId="45707E6B" w14:textId="77777777" w:rsidTr="0040362E">
        <w:tc>
          <w:tcPr>
            <w:tcW w:w="5665" w:type="dxa"/>
          </w:tcPr>
          <w:p w14:paraId="32E21C8D" w14:textId="66CA7259" w:rsidR="0040362E" w:rsidRDefault="005D627C" w:rsidP="0040362E">
            <w:pPr>
              <w:rPr>
                <w:sz w:val="24"/>
              </w:rPr>
            </w:pPr>
            <w:r>
              <w:rPr>
                <w:sz w:val="24"/>
              </w:rPr>
              <w:t xml:space="preserve">Amount spent during the </w:t>
            </w:r>
            <w:r w:rsidR="0042111A">
              <w:rPr>
                <w:sz w:val="24"/>
              </w:rPr>
              <w:t>current year</w:t>
            </w:r>
            <w:r>
              <w:rPr>
                <w:sz w:val="24"/>
              </w:rPr>
              <w:t xml:space="preserve"> </w:t>
            </w:r>
          </w:p>
        </w:tc>
        <w:tc>
          <w:tcPr>
            <w:tcW w:w="1800" w:type="dxa"/>
          </w:tcPr>
          <w:p w14:paraId="276E16E1" w14:textId="49591289" w:rsidR="0040362E" w:rsidRPr="0040362E" w:rsidRDefault="0040362E" w:rsidP="0040362E">
            <w:pPr>
              <w:jc w:val="right"/>
              <w:rPr>
                <w:i/>
                <w:sz w:val="24"/>
              </w:rPr>
            </w:pPr>
            <w:r w:rsidRPr="0040362E">
              <w:rPr>
                <w:i/>
                <w:sz w:val="24"/>
              </w:rPr>
              <w:t>$20,000</w:t>
            </w:r>
          </w:p>
        </w:tc>
      </w:tr>
      <w:tr w:rsidR="0040362E" w14:paraId="56D32A11" w14:textId="77777777" w:rsidTr="0040362E">
        <w:tc>
          <w:tcPr>
            <w:tcW w:w="5665" w:type="dxa"/>
          </w:tcPr>
          <w:p w14:paraId="499D6B07" w14:textId="022B9F0D" w:rsidR="0040362E" w:rsidRDefault="00522E44" w:rsidP="0040362E">
            <w:pPr>
              <w:rPr>
                <w:sz w:val="24"/>
              </w:rPr>
            </w:pPr>
            <w:r>
              <w:rPr>
                <w:sz w:val="24"/>
              </w:rPr>
              <w:t xml:space="preserve">Amount remaining </w:t>
            </w:r>
          </w:p>
        </w:tc>
        <w:tc>
          <w:tcPr>
            <w:tcW w:w="1800" w:type="dxa"/>
          </w:tcPr>
          <w:p w14:paraId="371FB799" w14:textId="4C29C360" w:rsidR="0040362E" w:rsidRPr="0040362E" w:rsidRDefault="0040362E" w:rsidP="0040362E">
            <w:pPr>
              <w:jc w:val="right"/>
              <w:rPr>
                <w:i/>
                <w:sz w:val="24"/>
              </w:rPr>
            </w:pPr>
            <w:r w:rsidRPr="0040362E">
              <w:rPr>
                <w:i/>
                <w:sz w:val="24"/>
              </w:rPr>
              <w:t>$</w:t>
            </w:r>
            <w:r w:rsidR="005D627C">
              <w:rPr>
                <w:i/>
                <w:sz w:val="24"/>
              </w:rPr>
              <w:t>5,000</w:t>
            </w:r>
          </w:p>
        </w:tc>
      </w:tr>
      <w:tr w:rsidR="0040362E" w14:paraId="634A88E2" w14:textId="77777777" w:rsidTr="0040362E">
        <w:tc>
          <w:tcPr>
            <w:tcW w:w="5665" w:type="dxa"/>
          </w:tcPr>
          <w:p w14:paraId="151D88E8" w14:textId="4F4916F2" w:rsidR="0040362E" w:rsidRDefault="0040362E" w:rsidP="0040362E">
            <w:pPr>
              <w:rPr>
                <w:sz w:val="24"/>
              </w:rPr>
            </w:pPr>
            <w:r>
              <w:rPr>
                <w:sz w:val="24"/>
              </w:rPr>
              <w:t>P</w:t>
            </w:r>
            <w:r w:rsidR="00522E44">
              <w:rPr>
                <w:sz w:val="24"/>
              </w:rPr>
              <w:t xml:space="preserve">rojected expenditures </w:t>
            </w:r>
            <w:r w:rsidR="005D627C">
              <w:rPr>
                <w:sz w:val="24"/>
              </w:rPr>
              <w:t>in next 12-months</w:t>
            </w:r>
          </w:p>
        </w:tc>
        <w:tc>
          <w:tcPr>
            <w:tcW w:w="1800" w:type="dxa"/>
          </w:tcPr>
          <w:p w14:paraId="2919F14B" w14:textId="55C95641" w:rsidR="0040362E" w:rsidRPr="0040362E" w:rsidRDefault="0040362E" w:rsidP="0040362E">
            <w:pPr>
              <w:jc w:val="right"/>
              <w:rPr>
                <w:i/>
                <w:sz w:val="24"/>
              </w:rPr>
            </w:pPr>
            <w:r w:rsidRPr="0040362E">
              <w:rPr>
                <w:i/>
                <w:sz w:val="24"/>
              </w:rPr>
              <w:t>$</w:t>
            </w:r>
            <w:r w:rsidR="005D627C">
              <w:rPr>
                <w:i/>
                <w:sz w:val="24"/>
              </w:rPr>
              <w:t>5,000</w:t>
            </w:r>
          </w:p>
        </w:tc>
      </w:tr>
      <w:tr w:rsidR="0040362E" w14:paraId="1A24B368" w14:textId="77777777" w:rsidTr="0040362E">
        <w:tc>
          <w:tcPr>
            <w:tcW w:w="5665" w:type="dxa"/>
          </w:tcPr>
          <w:p w14:paraId="4EB7C62F" w14:textId="11782F40" w:rsidR="0040362E" w:rsidRDefault="005D627C" w:rsidP="0040362E">
            <w:pPr>
              <w:rPr>
                <w:sz w:val="24"/>
              </w:rPr>
            </w:pPr>
            <w:r>
              <w:rPr>
                <w:sz w:val="24"/>
              </w:rPr>
              <w:t>Anticipated amount remaining at project end date</w:t>
            </w:r>
            <w:r w:rsidR="0040362E">
              <w:rPr>
                <w:sz w:val="24"/>
              </w:rPr>
              <w:t xml:space="preserve"> </w:t>
            </w:r>
          </w:p>
        </w:tc>
        <w:tc>
          <w:tcPr>
            <w:tcW w:w="1800" w:type="dxa"/>
          </w:tcPr>
          <w:p w14:paraId="7B3ACF04" w14:textId="63911D9A" w:rsidR="0040362E" w:rsidRPr="0040362E" w:rsidRDefault="0040362E" w:rsidP="0040362E">
            <w:pPr>
              <w:jc w:val="right"/>
              <w:rPr>
                <w:i/>
                <w:sz w:val="24"/>
              </w:rPr>
            </w:pPr>
            <w:r w:rsidRPr="0040362E">
              <w:rPr>
                <w:i/>
                <w:sz w:val="24"/>
              </w:rPr>
              <w:t>$</w:t>
            </w:r>
            <w:r w:rsidR="005D627C">
              <w:rPr>
                <w:i/>
                <w:sz w:val="24"/>
              </w:rPr>
              <w:t>0</w:t>
            </w:r>
          </w:p>
        </w:tc>
      </w:tr>
      <w:tr w:rsidR="0040362E" w14:paraId="2998679C" w14:textId="77777777" w:rsidTr="0040362E">
        <w:tc>
          <w:tcPr>
            <w:tcW w:w="5665" w:type="dxa"/>
          </w:tcPr>
          <w:p w14:paraId="30EC3316" w14:textId="5BAAFA81" w:rsidR="0040362E" w:rsidRDefault="0040362E" w:rsidP="0040362E">
            <w:pPr>
              <w:rPr>
                <w:sz w:val="24"/>
              </w:rPr>
            </w:pPr>
            <w:r>
              <w:rPr>
                <w:sz w:val="24"/>
              </w:rPr>
              <w:t>Current project end-date</w:t>
            </w:r>
          </w:p>
        </w:tc>
        <w:tc>
          <w:tcPr>
            <w:tcW w:w="1800" w:type="dxa"/>
          </w:tcPr>
          <w:p w14:paraId="707091DB" w14:textId="14FEF991" w:rsidR="0040362E" w:rsidRPr="0040362E" w:rsidRDefault="0040362E" w:rsidP="0040362E">
            <w:pPr>
              <w:jc w:val="right"/>
              <w:rPr>
                <w:i/>
                <w:sz w:val="24"/>
              </w:rPr>
            </w:pPr>
            <w:r w:rsidRPr="0040362E">
              <w:rPr>
                <w:i/>
                <w:sz w:val="24"/>
              </w:rPr>
              <w:t>June 2</w:t>
            </w:r>
            <w:r w:rsidR="005D627C">
              <w:rPr>
                <w:i/>
                <w:sz w:val="24"/>
              </w:rPr>
              <w:t>100</w:t>
            </w:r>
          </w:p>
        </w:tc>
      </w:tr>
    </w:tbl>
    <w:p w14:paraId="506B2921" w14:textId="77777777" w:rsidR="00F34CBA" w:rsidRPr="0040362E" w:rsidRDefault="00F34CBA" w:rsidP="0040362E">
      <w:pPr>
        <w:spacing w:after="0" w:line="240" w:lineRule="auto"/>
        <w:rPr>
          <w:sz w:val="24"/>
        </w:rPr>
      </w:pPr>
    </w:p>
    <w:bookmarkEnd w:id="0"/>
    <w:bookmarkEnd w:id="1"/>
    <w:p w14:paraId="21D26DD0" w14:textId="5A1450EE" w:rsidR="00702D40" w:rsidRPr="0003201E" w:rsidRDefault="00D160AC" w:rsidP="00CD4106">
      <w:pPr>
        <w:spacing w:line="240" w:lineRule="auto"/>
        <w:rPr>
          <w:sz w:val="24"/>
        </w:rPr>
      </w:pPr>
      <w:r w:rsidRPr="00A412DC">
        <w:rPr>
          <w:b/>
          <w:sz w:val="24"/>
        </w:rPr>
        <w:t xml:space="preserve">The deadline for the </w:t>
      </w:r>
      <w:r w:rsidR="0042111A">
        <w:rPr>
          <w:b/>
          <w:sz w:val="24"/>
        </w:rPr>
        <w:t xml:space="preserve">annual </w:t>
      </w:r>
      <w:r w:rsidRPr="00A412DC">
        <w:rPr>
          <w:b/>
          <w:sz w:val="24"/>
        </w:rPr>
        <w:t xml:space="preserve">report is </w:t>
      </w:r>
      <w:r w:rsidR="0042111A">
        <w:rPr>
          <w:b/>
          <w:sz w:val="24"/>
        </w:rPr>
        <w:t xml:space="preserve">the project anniversary. </w:t>
      </w:r>
      <w:r w:rsidR="00522E44" w:rsidRPr="00522E44">
        <w:rPr>
          <w:sz w:val="24"/>
        </w:rPr>
        <w:t xml:space="preserve">Please check </w:t>
      </w:r>
      <w:proofErr w:type="spellStart"/>
      <w:r w:rsidR="00522E44" w:rsidRPr="00522E44">
        <w:rPr>
          <w:sz w:val="24"/>
        </w:rPr>
        <w:t>eFin</w:t>
      </w:r>
      <w:proofErr w:type="spellEnd"/>
      <w:r w:rsidR="00522E44" w:rsidRPr="00522E44">
        <w:rPr>
          <w:sz w:val="24"/>
        </w:rPr>
        <w:t xml:space="preserve"> if you are unsure of this date.</w:t>
      </w:r>
      <w:r w:rsidR="00522E44">
        <w:rPr>
          <w:b/>
          <w:sz w:val="24"/>
        </w:rPr>
        <w:t xml:space="preserve"> </w:t>
      </w:r>
      <w:r w:rsidR="0003201E">
        <w:rPr>
          <w:sz w:val="24"/>
        </w:rPr>
        <w:t>R</w:t>
      </w:r>
      <w:r>
        <w:rPr>
          <w:sz w:val="24"/>
        </w:rPr>
        <w:t>eport</w:t>
      </w:r>
      <w:r w:rsidR="0003201E">
        <w:rPr>
          <w:sz w:val="24"/>
        </w:rPr>
        <w:t>s</w:t>
      </w:r>
      <w:r>
        <w:rPr>
          <w:sz w:val="24"/>
        </w:rPr>
        <w:t xml:space="preserve"> should be submitted </w:t>
      </w:r>
      <w:r w:rsidR="006430E8">
        <w:rPr>
          <w:sz w:val="24"/>
        </w:rPr>
        <w:t xml:space="preserve">by email to </w:t>
      </w:r>
      <w:hyperlink r:id="rId7" w:history="1">
        <w:r w:rsidR="006430E8" w:rsidRPr="006430E8">
          <w:rPr>
            <w:rStyle w:val="Hyperlink"/>
            <w:sz w:val="24"/>
          </w:rPr>
          <w:t>Nicole Romanow</w:t>
        </w:r>
      </w:hyperlink>
      <w:r w:rsidR="006430E8">
        <w:rPr>
          <w:sz w:val="24"/>
        </w:rPr>
        <w:t xml:space="preserve">. </w:t>
      </w:r>
      <w:r>
        <w:rPr>
          <w:sz w:val="24"/>
        </w:rPr>
        <w:t xml:space="preserve"> </w:t>
      </w:r>
    </w:p>
    <w:sectPr w:rsidR="00702D40" w:rsidRPr="0003201E" w:rsidSect="0003201E">
      <w:headerReference w:type="default" r:id="rId8"/>
      <w:footerReference w:type="even" r:id="rId9"/>
      <w:footerReference w:type="default" r:id="rId10"/>
      <w:pgSz w:w="12240" w:h="15840"/>
      <w:pgMar w:top="1080" w:right="1080" w:bottom="72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E589" w14:textId="77777777" w:rsidR="009E2F50" w:rsidRDefault="009E2F50" w:rsidP="00E6270D">
      <w:pPr>
        <w:spacing w:after="0" w:line="240" w:lineRule="auto"/>
      </w:pPr>
      <w:r>
        <w:separator/>
      </w:r>
    </w:p>
  </w:endnote>
  <w:endnote w:type="continuationSeparator" w:id="0">
    <w:p w14:paraId="01814F07" w14:textId="77777777" w:rsidR="009E2F50" w:rsidRDefault="009E2F50" w:rsidP="00E6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501C" w14:textId="77777777" w:rsidR="00630DFA" w:rsidRDefault="00EC644C" w:rsidP="00E72FDE">
    <w:pPr>
      <w:pStyle w:val="Footer"/>
      <w:framePr w:wrap="around" w:vAnchor="text" w:hAnchor="margin" w:xAlign="right" w:y="1"/>
      <w:rPr>
        <w:rStyle w:val="PageNumber"/>
      </w:rPr>
    </w:pPr>
    <w:r>
      <w:rPr>
        <w:rStyle w:val="PageNumber"/>
      </w:rPr>
      <w:fldChar w:fldCharType="begin"/>
    </w:r>
    <w:r w:rsidR="00630DFA">
      <w:rPr>
        <w:rStyle w:val="PageNumber"/>
      </w:rPr>
      <w:instrText xml:space="preserve">PAGE  </w:instrText>
    </w:r>
    <w:r>
      <w:rPr>
        <w:rStyle w:val="PageNumber"/>
      </w:rPr>
      <w:fldChar w:fldCharType="end"/>
    </w:r>
  </w:p>
  <w:p w14:paraId="0F8E01A4" w14:textId="77777777" w:rsidR="00630DFA" w:rsidRDefault="00630DFA" w:rsidP="00427B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3FB8" w14:textId="77777777" w:rsidR="00630DFA" w:rsidRDefault="00630DFA" w:rsidP="00427B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072A1" w14:textId="77777777" w:rsidR="009E2F50" w:rsidRDefault="009E2F50" w:rsidP="00E6270D">
      <w:pPr>
        <w:spacing w:after="0" w:line="240" w:lineRule="auto"/>
      </w:pPr>
      <w:r>
        <w:separator/>
      </w:r>
    </w:p>
  </w:footnote>
  <w:footnote w:type="continuationSeparator" w:id="0">
    <w:p w14:paraId="0BFA450B" w14:textId="77777777" w:rsidR="009E2F50" w:rsidRDefault="009E2F50" w:rsidP="00E62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BB60" w14:textId="77777777" w:rsidR="00630DFA" w:rsidRDefault="00630DFA" w:rsidP="00186B25">
    <w:pPr>
      <w:pStyle w:val="Header"/>
      <w:jc w:val="center"/>
    </w:pPr>
    <w:r w:rsidRPr="00DA3242">
      <w:rPr>
        <w:noProof/>
      </w:rPr>
      <w:drawing>
        <wp:inline distT="0" distB="0" distL="0" distR="0" wp14:anchorId="0F548108" wp14:editId="37E6CF5F">
          <wp:extent cx="4909820" cy="1016878"/>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2785" cy="10174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F81DEF"/>
    <w:multiLevelType w:val="hybridMultilevel"/>
    <w:tmpl w:val="D3EA7708"/>
    <w:lvl w:ilvl="0" w:tplc="219E2C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C20589"/>
    <w:multiLevelType w:val="hybridMultilevel"/>
    <w:tmpl w:val="71C876F8"/>
    <w:lvl w:ilvl="0" w:tplc="0E981CD4">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3A7501"/>
    <w:multiLevelType w:val="hybridMultilevel"/>
    <w:tmpl w:val="EA42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0650E"/>
    <w:multiLevelType w:val="hybridMultilevel"/>
    <w:tmpl w:val="4B568E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6D340AA"/>
    <w:multiLevelType w:val="hybridMultilevel"/>
    <w:tmpl w:val="FF448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039F3"/>
    <w:multiLevelType w:val="multilevel"/>
    <w:tmpl w:val="A8020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7D7E06"/>
    <w:multiLevelType w:val="hybridMultilevel"/>
    <w:tmpl w:val="CD98ED3A"/>
    <w:lvl w:ilvl="0" w:tplc="B6706680">
      <w:start w:val="1"/>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D45E5"/>
    <w:multiLevelType w:val="hybridMultilevel"/>
    <w:tmpl w:val="3D381F3C"/>
    <w:lvl w:ilvl="0" w:tplc="47B204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EB3880"/>
    <w:multiLevelType w:val="hybridMultilevel"/>
    <w:tmpl w:val="AFD4CD3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266CE"/>
    <w:multiLevelType w:val="hybridMultilevel"/>
    <w:tmpl w:val="58C6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A419F"/>
    <w:multiLevelType w:val="hybridMultilevel"/>
    <w:tmpl w:val="3C5ACB74"/>
    <w:lvl w:ilvl="0" w:tplc="AEFEED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262509">
    <w:abstractNumId w:val="6"/>
  </w:num>
  <w:num w:numId="2" w16cid:durableId="1366058061">
    <w:abstractNumId w:val="0"/>
  </w:num>
  <w:num w:numId="3" w16cid:durableId="317343573">
    <w:abstractNumId w:val="1"/>
  </w:num>
  <w:num w:numId="4" w16cid:durableId="634603928">
    <w:abstractNumId w:val="11"/>
  </w:num>
  <w:num w:numId="5" w16cid:durableId="844713774">
    <w:abstractNumId w:val="2"/>
  </w:num>
  <w:num w:numId="6" w16cid:durableId="458762554">
    <w:abstractNumId w:val="8"/>
  </w:num>
  <w:num w:numId="7" w16cid:durableId="794564817">
    <w:abstractNumId w:val="7"/>
  </w:num>
  <w:num w:numId="8" w16cid:durableId="233777920">
    <w:abstractNumId w:val="5"/>
  </w:num>
  <w:num w:numId="9" w16cid:durableId="901674892">
    <w:abstractNumId w:val="10"/>
  </w:num>
  <w:num w:numId="10" w16cid:durableId="2118862660">
    <w:abstractNumId w:val="9"/>
  </w:num>
  <w:num w:numId="11" w16cid:durableId="391538536">
    <w:abstractNumId w:val="4"/>
  </w:num>
  <w:num w:numId="12" w16cid:durableId="2048721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bSwsDC0MDY1N7MwMDNS0lEKTi0uzszPAykwrQUAcUcQ5CwAAAA="/>
  </w:docVars>
  <w:rsids>
    <w:rsidRoot w:val="001C6F36"/>
    <w:rsid w:val="0003201E"/>
    <w:rsid w:val="00037367"/>
    <w:rsid w:val="00063C57"/>
    <w:rsid w:val="000913D2"/>
    <w:rsid w:val="00091A8C"/>
    <w:rsid w:val="000A3539"/>
    <w:rsid w:val="000E4F87"/>
    <w:rsid w:val="0010640F"/>
    <w:rsid w:val="00106443"/>
    <w:rsid w:val="0014707B"/>
    <w:rsid w:val="00186B25"/>
    <w:rsid w:val="001A2085"/>
    <w:rsid w:val="001A5EDD"/>
    <w:rsid w:val="001A75B5"/>
    <w:rsid w:val="001C6F36"/>
    <w:rsid w:val="00207567"/>
    <w:rsid w:val="002105B4"/>
    <w:rsid w:val="00212B2B"/>
    <w:rsid w:val="00225C7C"/>
    <w:rsid w:val="00234071"/>
    <w:rsid w:val="00261C1C"/>
    <w:rsid w:val="00297CAD"/>
    <w:rsid w:val="002E740A"/>
    <w:rsid w:val="00300EEF"/>
    <w:rsid w:val="00301251"/>
    <w:rsid w:val="00337631"/>
    <w:rsid w:val="003500B2"/>
    <w:rsid w:val="003672CE"/>
    <w:rsid w:val="00387860"/>
    <w:rsid w:val="003D14BE"/>
    <w:rsid w:val="003E7272"/>
    <w:rsid w:val="003F2806"/>
    <w:rsid w:val="003F6AFD"/>
    <w:rsid w:val="0040362E"/>
    <w:rsid w:val="00406CAC"/>
    <w:rsid w:val="0042111A"/>
    <w:rsid w:val="0042738A"/>
    <w:rsid w:val="00427BD1"/>
    <w:rsid w:val="004411FB"/>
    <w:rsid w:val="004710A8"/>
    <w:rsid w:val="00494251"/>
    <w:rsid w:val="004B7B71"/>
    <w:rsid w:val="004C4008"/>
    <w:rsid w:val="00506A05"/>
    <w:rsid w:val="005139AD"/>
    <w:rsid w:val="00522E44"/>
    <w:rsid w:val="0053382C"/>
    <w:rsid w:val="00586750"/>
    <w:rsid w:val="005D627C"/>
    <w:rsid w:val="00625EDF"/>
    <w:rsid w:val="00630DFA"/>
    <w:rsid w:val="006415B7"/>
    <w:rsid w:val="006430E8"/>
    <w:rsid w:val="006622FE"/>
    <w:rsid w:val="00665F46"/>
    <w:rsid w:val="00691D97"/>
    <w:rsid w:val="006A56AD"/>
    <w:rsid w:val="006C1D92"/>
    <w:rsid w:val="00702D40"/>
    <w:rsid w:val="007175F8"/>
    <w:rsid w:val="00775A28"/>
    <w:rsid w:val="00782CEB"/>
    <w:rsid w:val="007B5077"/>
    <w:rsid w:val="007D7565"/>
    <w:rsid w:val="007E3B72"/>
    <w:rsid w:val="007F1E24"/>
    <w:rsid w:val="007F3642"/>
    <w:rsid w:val="0082754D"/>
    <w:rsid w:val="0083379D"/>
    <w:rsid w:val="008358BE"/>
    <w:rsid w:val="008400DA"/>
    <w:rsid w:val="00846DC3"/>
    <w:rsid w:val="00860B76"/>
    <w:rsid w:val="008A10B0"/>
    <w:rsid w:val="008C2F19"/>
    <w:rsid w:val="008D2F58"/>
    <w:rsid w:val="008E6431"/>
    <w:rsid w:val="009168AA"/>
    <w:rsid w:val="0096671F"/>
    <w:rsid w:val="00984FBB"/>
    <w:rsid w:val="0098603B"/>
    <w:rsid w:val="009943EA"/>
    <w:rsid w:val="0099548C"/>
    <w:rsid w:val="009A006E"/>
    <w:rsid w:val="009C7BBA"/>
    <w:rsid w:val="009E2F50"/>
    <w:rsid w:val="00A270C2"/>
    <w:rsid w:val="00A412DC"/>
    <w:rsid w:val="00A86A99"/>
    <w:rsid w:val="00AA5F9E"/>
    <w:rsid w:val="00B21CBB"/>
    <w:rsid w:val="00B83F0F"/>
    <w:rsid w:val="00B96406"/>
    <w:rsid w:val="00BA003C"/>
    <w:rsid w:val="00BC5330"/>
    <w:rsid w:val="00BD658D"/>
    <w:rsid w:val="00BE4EA9"/>
    <w:rsid w:val="00C40F46"/>
    <w:rsid w:val="00C44ECE"/>
    <w:rsid w:val="00C64ABA"/>
    <w:rsid w:val="00C80F6C"/>
    <w:rsid w:val="00C944AA"/>
    <w:rsid w:val="00CA1AC8"/>
    <w:rsid w:val="00CC3C0C"/>
    <w:rsid w:val="00CD4106"/>
    <w:rsid w:val="00CF0FA2"/>
    <w:rsid w:val="00CF1759"/>
    <w:rsid w:val="00D107F9"/>
    <w:rsid w:val="00D160AC"/>
    <w:rsid w:val="00D24BBA"/>
    <w:rsid w:val="00D278D9"/>
    <w:rsid w:val="00D81FF5"/>
    <w:rsid w:val="00DD1192"/>
    <w:rsid w:val="00DD2B1B"/>
    <w:rsid w:val="00DF6FA2"/>
    <w:rsid w:val="00E313B8"/>
    <w:rsid w:val="00E6270D"/>
    <w:rsid w:val="00E72FDE"/>
    <w:rsid w:val="00E81D67"/>
    <w:rsid w:val="00E95599"/>
    <w:rsid w:val="00EA23D7"/>
    <w:rsid w:val="00EC519B"/>
    <w:rsid w:val="00EC644C"/>
    <w:rsid w:val="00ED6077"/>
    <w:rsid w:val="00EE7EC0"/>
    <w:rsid w:val="00F07776"/>
    <w:rsid w:val="00F34CBA"/>
    <w:rsid w:val="00F36B8A"/>
    <w:rsid w:val="00F6626E"/>
    <w:rsid w:val="00F812B6"/>
    <w:rsid w:val="00FE19AD"/>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AE4395"/>
  <w15:docId w15:val="{5AA70E52-E913-46F0-9A92-AF65D63A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5F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17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17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rmheaderhighlight">
    <w:name w:val="urm_header_highlight"/>
    <w:basedOn w:val="DefaultParagraphFont"/>
    <w:rsid w:val="00702D40"/>
  </w:style>
  <w:style w:type="paragraph" w:styleId="NormalWeb">
    <w:name w:val="Normal (Web)"/>
    <w:basedOn w:val="Normal"/>
    <w:uiPriority w:val="99"/>
    <w:semiHidden/>
    <w:unhideWhenUsed/>
    <w:rsid w:val="00702D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4071"/>
    <w:rPr>
      <w:color w:val="0000FF" w:themeColor="hyperlink"/>
      <w:u w:val="single"/>
    </w:rPr>
  </w:style>
  <w:style w:type="character" w:customStyle="1" w:styleId="Heading1Char">
    <w:name w:val="Heading 1 Char"/>
    <w:basedOn w:val="DefaultParagraphFont"/>
    <w:link w:val="Heading1"/>
    <w:uiPriority w:val="9"/>
    <w:rsid w:val="007175F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175F8"/>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427B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7BD1"/>
  </w:style>
  <w:style w:type="character" w:styleId="PageNumber">
    <w:name w:val="page number"/>
    <w:basedOn w:val="DefaultParagraphFont"/>
    <w:uiPriority w:val="99"/>
    <w:semiHidden/>
    <w:unhideWhenUsed/>
    <w:rsid w:val="00427BD1"/>
  </w:style>
  <w:style w:type="character" w:customStyle="1" w:styleId="Heading3Char">
    <w:name w:val="Heading 3 Char"/>
    <w:basedOn w:val="DefaultParagraphFont"/>
    <w:link w:val="Heading3"/>
    <w:uiPriority w:val="9"/>
    <w:rsid w:val="00CF175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913D2"/>
    <w:pPr>
      <w:ind w:left="720"/>
      <w:contextualSpacing/>
    </w:pPr>
  </w:style>
  <w:style w:type="character" w:styleId="FollowedHyperlink">
    <w:name w:val="FollowedHyperlink"/>
    <w:basedOn w:val="DefaultParagraphFont"/>
    <w:uiPriority w:val="99"/>
    <w:semiHidden/>
    <w:unhideWhenUsed/>
    <w:rsid w:val="00BD658D"/>
    <w:rPr>
      <w:color w:val="800080" w:themeColor="followedHyperlink"/>
      <w:u w:val="single"/>
    </w:rPr>
  </w:style>
  <w:style w:type="paragraph" w:styleId="Header">
    <w:name w:val="header"/>
    <w:basedOn w:val="Normal"/>
    <w:link w:val="HeaderChar"/>
    <w:uiPriority w:val="99"/>
    <w:unhideWhenUsed/>
    <w:rsid w:val="00186B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6B25"/>
  </w:style>
  <w:style w:type="paragraph" w:styleId="BalloonText">
    <w:name w:val="Balloon Text"/>
    <w:basedOn w:val="Normal"/>
    <w:link w:val="BalloonTextChar"/>
    <w:uiPriority w:val="99"/>
    <w:semiHidden/>
    <w:unhideWhenUsed/>
    <w:rsid w:val="00186B2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86B25"/>
    <w:rPr>
      <w:rFonts w:ascii="Lucida Grande" w:hAnsi="Lucida Grande"/>
      <w:sz w:val="18"/>
      <w:szCs w:val="18"/>
    </w:rPr>
  </w:style>
  <w:style w:type="paragraph" w:styleId="Revision">
    <w:name w:val="Revision"/>
    <w:hidden/>
    <w:uiPriority w:val="99"/>
    <w:semiHidden/>
    <w:rsid w:val="009A006E"/>
    <w:pPr>
      <w:spacing w:after="0" w:line="240" w:lineRule="auto"/>
    </w:pPr>
  </w:style>
  <w:style w:type="character" w:styleId="CommentReference">
    <w:name w:val="annotation reference"/>
    <w:basedOn w:val="DefaultParagraphFont"/>
    <w:uiPriority w:val="99"/>
    <w:semiHidden/>
    <w:unhideWhenUsed/>
    <w:rsid w:val="0003201E"/>
    <w:rPr>
      <w:sz w:val="16"/>
      <w:szCs w:val="16"/>
    </w:rPr>
  </w:style>
  <w:style w:type="paragraph" w:styleId="CommentText">
    <w:name w:val="annotation text"/>
    <w:basedOn w:val="Normal"/>
    <w:link w:val="CommentTextChar"/>
    <w:uiPriority w:val="99"/>
    <w:semiHidden/>
    <w:unhideWhenUsed/>
    <w:rsid w:val="0003201E"/>
    <w:pPr>
      <w:spacing w:line="240" w:lineRule="auto"/>
    </w:pPr>
    <w:rPr>
      <w:sz w:val="20"/>
      <w:szCs w:val="20"/>
    </w:rPr>
  </w:style>
  <w:style w:type="character" w:customStyle="1" w:styleId="CommentTextChar">
    <w:name w:val="Comment Text Char"/>
    <w:basedOn w:val="DefaultParagraphFont"/>
    <w:link w:val="CommentText"/>
    <w:uiPriority w:val="99"/>
    <w:semiHidden/>
    <w:rsid w:val="0003201E"/>
    <w:rPr>
      <w:sz w:val="20"/>
      <w:szCs w:val="20"/>
    </w:rPr>
  </w:style>
  <w:style w:type="paragraph" w:styleId="CommentSubject">
    <w:name w:val="annotation subject"/>
    <w:basedOn w:val="CommentText"/>
    <w:next w:val="CommentText"/>
    <w:link w:val="CommentSubjectChar"/>
    <w:uiPriority w:val="99"/>
    <w:semiHidden/>
    <w:unhideWhenUsed/>
    <w:rsid w:val="0003201E"/>
    <w:rPr>
      <w:b/>
      <w:bCs/>
    </w:rPr>
  </w:style>
  <w:style w:type="character" w:customStyle="1" w:styleId="CommentSubjectChar">
    <w:name w:val="Comment Subject Char"/>
    <w:basedOn w:val="CommentTextChar"/>
    <w:link w:val="CommentSubject"/>
    <w:uiPriority w:val="99"/>
    <w:semiHidden/>
    <w:rsid w:val="0003201E"/>
    <w:rPr>
      <w:b/>
      <w:bCs/>
      <w:sz w:val="20"/>
      <w:szCs w:val="20"/>
    </w:rPr>
  </w:style>
  <w:style w:type="character" w:customStyle="1" w:styleId="UnresolvedMention1">
    <w:name w:val="Unresolved Mention1"/>
    <w:basedOn w:val="DefaultParagraphFont"/>
    <w:uiPriority w:val="99"/>
    <w:semiHidden/>
    <w:unhideWhenUsed/>
    <w:rsid w:val="001A75B5"/>
    <w:rPr>
      <w:color w:val="605E5C"/>
      <w:shd w:val="clear" w:color="auto" w:fill="E1DFDD"/>
    </w:rPr>
  </w:style>
  <w:style w:type="table" w:styleId="TableGrid">
    <w:name w:val="Table Grid"/>
    <w:basedOn w:val="TableNormal"/>
    <w:uiPriority w:val="59"/>
    <w:rsid w:val="00403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76236">
      <w:bodyDiv w:val="1"/>
      <w:marLeft w:val="0"/>
      <w:marRight w:val="0"/>
      <w:marTop w:val="0"/>
      <w:marBottom w:val="0"/>
      <w:divBdr>
        <w:top w:val="none" w:sz="0" w:space="0" w:color="auto"/>
        <w:left w:val="none" w:sz="0" w:space="0" w:color="auto"/>
        <w:bottom w:val="none" w:sz="0" w:space="0" w:color="auto"/>
        <w:right w:val="none" w:sz="0" w:space="0" w:color="auto"/>
      </w:divBdr>
      <w:divsChild>
        <w:div w:id="403141909">
          <w:marLeft w:val="0"/>
          <w:marRight w:val="0"/>
          <w:marTop w:val="0"/>
          <w:marBottom w:val="0"/>
          <w:divBdr>
            <w:top w:val="none" w:sz="0" w:space="0" w:color="auto"/>
            <w:left w:val="none" w:sz="0" w:space="0" w:color="auto"/>
            <w:bottom w:val="none" w:sz="0" w:space="0" w:color="auto"/>
            <w:right w:val="none" w:sz="0" w:space="0" w:color="auto"/>
          </w:divBdr>
          <w:divsChild>
            <w:div w:id="501773267">
              <w:marLeft w:val="0"/>
              <w:marRight w:val="0"/>
              <w:marTop w:val="0"/>
              <w:marBottom w:val="0"/>
              <w:divBdr>
                <w:top w:val="none" w:sz="0" w:space="0" w:color="auto"/>
                <w:left w:val="none" w:sz="0" w:space="0" w:color="auto"/>
                <w:bottom w:val="none" w:sz="0" w:space="0" w:color="auto"/>
                <w:right w:val="none" w:sz="0" w:space="0" w:color="auto"/>
              </w:divBdr>
              <w:divsChild>
                <w:div w:id="1351956077">
                  <w:marLeft w:val="0"/>
                  <w:marRight w:val="0"/>
                  <w:marTop w:val="0"/>
                  <w:marBottom w:val="0"/>
                  <w:divBdr>
                    <w:top w:val="none" w:sz="0" w:space="0" w:color="auto"/>
                    <w:left w:val="none" w:sz="0" w:space="0" w:color="auto"/>
                    <w:bottom w:val="none" w:sz="0" w:space="0" w:color="auto"/>
                    <w:right w:val="none" w:sz="0" w:space="0" w:color="auto"/>
                  </w:divBdr>
                  <w:divsChild>
                    <w:div w:id="1862469881">
                      <w:marLeft w:val="0"/>
                      <w:marRight w:val="0"/>
                      <w:marTop w:val="0"/>
                      <w:marBottom w:val="0"/>
                      <w:divBdr>
                        <w:top w:val="none" w:sz="0" w:space="0" w:color="auto"/>
                        <w:left w:val="none" w:sz="0" w:space="0" w:color="auto"/>
                        <w:bottom w:val="none" w:sz="0" w:space="0" w:color="auto"/>
                        <w:right w:val="none" w:sz="0" w:space="0" w:color="auto"/>
                      </w:divBdr>
                      <w:divsChild>
                        <w:div w:id="1916471324">
                          <w:marLeft w:val="0"/>
                          <w:marRight w:val="0"/>
                          <w:marTop w:val="0"/>
                          <w:marBottom w:val="0"/>
                          <w:divBdr>
                            <w:top w:val="none" w:sz="0" w:space="0" w:color="auto"/>
                            <w:left w:val="none" w:sz="0" w:space="0" w:color="auto"/>
                            <w:bottom w:val="none" w:sz="0" w:space="0" w:color="auto"/>
                            <w:right w:val="none" w:sz="0" w:space="0" w:color="auto"/>
                          </w:divBdr>
                        </w:div>
                        <w:div w:id="7150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truest@ucalgary.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Libuser</dc:creator>
  <cp:lastModifiedBy>Nicole Romanow</cp:lastModifiedBy>
  <cp:revision>3</cp:revision>
  <dcterms:created xsi:type="dcterms:W3CDTF">2022-10-31T16:06:00Z</dcterms:created>
  <dcterms:modified xsi:type="dcterms:W3CDTF">2022-10-31T16:11:00Z</dcterms:modified>
</cp:coreProperties>
</file>