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D4" w:rsidRPr="00A60211" w:rsidRDefault="00553BD4" w:rsidP="00553BD4">
      <w:pPr>
        <w:jc w:val="center"/>
        <w:outlineLvl w:val="0"/>
        <w:rPr>
          <w:rFonts w:ascii="Arial" w:hAnsi="Arial" w:cs="Arial"/>
          <w:b/>
          <w:sz w:val="36"/>
        </w:rPr>
      </w:pPr>
      <w:r w:rsidRPr="00A60211">
        <w:rPr>
          <w:rFonts w:ascii="Arial" w:hAnsi="Arial" w:cs="Arial"/>
          <w:b/>
          <w:sz w:val="36"/>
        </w:rPr>
        <w:t>REFERENCES</w:t>
      </w:r>
    </w:p>
    <w:p w:rsidR="00553BD4" w:rsidRDefault="00553BD4" w:rsidP="00553BD4">
      <w:pPr>
        <w:jc w:val="center"/>
        <w:rPr>
          <w:rFonts w:ascii="Arial" w:hAnsi="Arial" w:cs="Arial"/>
          <w:szCs w:val="24"/>
        </w:rPr>
      </w:pPr>
    </w:p>
    <w:p w:rsidR="00553BD4" w:rsidRPr="00174A4C" w:rsidRDefault="00553BD4" w:rsidP="00553BD4">
      <w:pPr>
        <w:ind w:left="720" w:hanging="720"/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Abdool</w:t>
      </w:r>
      <w:proofErr w:type="spellEnd"/>
      <w:r w:rsidRPr="00174A4C">
        <w:rPr>
          <w:rFonts w:ascii="Arial" w:hAnsi="Arial" w:cs="Arial"/>
          <w:sz w:val="20"/>
        </w:rPr>
        <w:t xml:space="preserve">, Z., et al. (2011). Prospective evaluation of outcome of vaginal </w:t>
      </w:r>
      <w:r w:rsidRPr="00174A4C">
        <w:rPr>
          <w:rFonts w:ascii="Arial" w:hAnsi="Arial" w:cs="Arial"/>
          <w:sz w:val="20"/>
        </w:rPr>
        <w:tab/>
        <w:t xml:space="preserve">pessaries versus surgery in women with symptomatic pelvic organ prolapse. </w:t>
      </w:r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Int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Urogynecol</w:t>
      </w:r>
      <w:proofErr w:type="spellEnd"/>
      <w:r w:rsidRPr="00174A4C">
        <w:rPr>
          <w:rFonts w:ascii="Arial" w:hAnsi="Arial" w:cs="Arial"/>
          <w:i/>
          <w:sz w:val="20"/>
        </w:rPr>
        <w:t xml:space="preserve"> J. 22:</w:t>
      </w:r>
      <w:r w:rsidRPr="00174A4C">
        <w:rPr>
          <w:rFonts w:ascii="Arial" w:hAnsi="Arial" w:cs="Arial"/>
          <w:sz w:val="20"/>
        </w:rPr>
        <w:t xml:space="preserve"> 273-278.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ACOG Practice Bulletin: Pelvic organ prolapse (Clinical management guidelines for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 xml:space="preserve">Obstetrician-Gynecologists) </w:t>
      </w:r>
      <w:r w:rsidRPr="00174A4C">
        <w:rPr>
          <w:rFonts w:ascii="Arial" w:hAnsi="Arial" w:cs="Arial"/>
          <w:i/>
          <w:sz w:val="20"/>
        </w:rPr>
        <w:t>Obstetrics &amp; Gynecology 110</w:t>
      </w:r>
      <w:r w:rsidRPr="00174A4C">
        <w:rPr>
          <w:rFonts w:ascii="Arial" w:hAnsi="Arial" w:cs="Arial"/>
          <w:sz w:val="20"/>
        </w:rPr>
        <w:t xml:space="preserve"> (3):717-729.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Atnip</w:t>
      </w:r>
      <w:proofErr w:type="spellEnd"/>
      <w:r w:rsidRPr="00174A4C">
        <w:rPr>
          <w:rFonts w:ascii="Arial" w:hAnsi="Arial" w:cs="Arial"/>
          <w:sz w:val="20"/>
        </w:rPr>
        <w:t xml:space="preserve">, S. (2009). Pessary use and management for pelvic organ prolapse. </w:t>
      </w:r>
      <w:proofErr w:type="spellStart"/>
      <w:r w:rsidRPr="00174A4C">
        <w:rPr>
          <w:rFonts w:ascii="Arial" w:hAnsi="Arial" w:cs="Arial"/>
          <w:i/>
          <w:sz w:val="20"/>
        </w:rPr>
        <w:t>Obstet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Gynecol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Clin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r w:rsidR="00553BD4" w:rsidRPr="00174A4C">
        <w:rPr>
          <w:rFonts w:ascii="Arial" w:hAnsi="Arial" w:cs="Arial"/>
          <w:i/>
          <w:sz w:val="20"/>
        </w:rPr>
        <w:t>N AM 36</w:t>
      </w:r>
      <w:r w:rsidR="00553BD4" w:rsidRPr="00174A4C">
        <w:rPr>
          <w:rFonts w:ascii="Arial" w:hAnsi="Arial" w:cs="Arial"/>
          <w:sz w:val="20"/>
        </w:rPr>
        <w:t>:541-563.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Atnip</w:t>
      </w:r>
      <w:proofErr w:type="spellEnd"/>
      <w:r w:rsidRPr="00174A4C">
        <w:rPr>
          <w:rFonts w:ascii="Arial" w:hAnsi="Arial" w:cs="Arial"/>
          <w:sz w:val="20"/>
        </w:rPr>
        <w:t xml:space="preserve">, S., &amp; O’Dell, K. (2012). Vaginal support pessaries: Indications for use and fitting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strategies</w:t>
      </w:r>
      <w:proofErr w:type="gramEnd"/>
      <w:r w:rsidRPr="00174A4C">
        <w:rPr>
          <w:rFonts w:ascii="Arial" w:hAnsi="Arial" w:cs="Arial"/>
          <w:sz w:val="20"/>
        </w:rPr>
        <w:t xml:space="preserve">.  </w:t>
      </w:r>
      <w:r w:rsidRPr="00174A4C">
        <w:rPr>
          <w:rFonts w:ascii="Arial" w:hAnsi="Arial" w:cs="Arial"/>
          <w:i/>
          <w:sz w:val="20"/>
        </w:rPr>
        <w:t xml:space="preserve">Urologic </w:t>
      </w:r>
      <w:proofErr w:type="gramStart"/>
      <w:r w:rsidRPr="00174A4C">
        <w:rPr>
          <w:rFonts w:ascii="Arial" w:hAnsi="Arial" w:cs="Arial"/>
          <w:i/>
          <w:sz w:val="20"/>
        </w:rPr>
        <w:t xml:space="preserve">Nursing </w:t>
      </w:r>
      <w:r w:rsidRPr="00174A4C">
        <w:rPr>
          <w:rFonts w:ascii="Arial" w:hAnsi="Arial" w:cs="Arial"/>
          <w:sz w:val="20"/>
        </w:rPr>
        <w:t xml:space="preserve"> 32</w:t>
      </w:r>
      <w:proofErr w:type="gramEnd"/>
      <w:r w:rsidRPr="00174A4C">
        <w:rPr>
          <w:rFonts w:ascii="Arial" w:hAnsi="Arial" w:cs="Arial"/>
          <w:sz w:val="20"/>
        </w:rPr>
        <w:t xml:space="preserve"> (3), 114-125.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>Bash, K. L. (2000). Review of vaginal pessaries</w:t>
      </w:r>
      <w:r w:rsidRPr="00174A4C">
        <w:rPr>
          <w:rFonts w:ascii="Arial" w:hAnsi="Arial" w:cs="Arial"/>
          <w:i/>
          <w:iCs/>
          <w:sz w:val="20"/>
        </w:rPr>
        <w:t>. Obstetric and Gynecological Survey, 55</w:t>
      </w:r>
      <w:r w:rsidRPr="00174A4C">
        <w:rPr>
          <w:rFonts w:ascii="Arial" w:hAnsi="Arial" w:cs="Arial"/>
          <w:sz w:val="20"/>
        </w:rPr>
        <w:t xml:space="preserve">(7),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           455-460.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  <w:lang w:val="fr-CA"/>
        </w:rPr>
      </w:pPr>
      <w:proofErr w:type="spellStart"/>
      <w:r w:rsidRPr="00174A4C">
        <w:rPr>
          <w:rFonts w:ascii="Arial" w:hAnsi="Arial" w:cs="Arial"/>
          <w:sz w:val="20"/>
          <w:lang w:val="fr-CA"/>
        </w:rPr>
        <w:t>Clemons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, J. et al. (2004). Patient satisfaction and changes in </w:t>
      </w:r>
      <w:proofErr w:type="spellStart"/>
      <w:r w:rsidRPr="00174A4C">
        <w:rPr>
          <w:rFonts w:ascii="Arial" w:hAnsi="Arial" w:cs="Arial"/>
          <w:sz w:val="20"/>
          <w:lang w:val="fr-CA"/>
        </w:rPr>
        <w:t>prolapse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and </w:t>
      </w:r>
      <w:proofErr w:type="spellStart"/>
      <w:r w:rsidRPr="00174A4C">
        <w:rPr>
          <w:rFonts w:ascii="Arial" w:hAnsi="Arial" w:cs="Arial"/>
          <w:sz w:val="20"/>
          <w:lang w:val="fr-CA"/>
        </w:rPr>
        <w:t>urinary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symptoms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in </w:t>
      </w:r>
    </w:p>
    <w:p w:rsidR="00553BD4" w:rsidRPr="00174A4C" w:rsidRDefault="00553BD4" w:rsidP="00553BD4">
      <w:pPr>
        <w:ind w:left="720"/>
        <w:rPr>
          <w:rFonts w:ascii="Arial" w:hAnsi="Arial" w:cs="Arial"/>
          <w:sz w:val="20"/>
          <w:lang w:val="fr-CA"/>
        </w:rPr>
      </w:pPr>
      <w:proofErr w:type="spellStart"/>
      <w:proofErr w:type="gramStart"/>
      <w:r w:rsidRPr="00174A4C">
        <w:rPr>
          <w:rFonts w:ascii="Arial" w:hAnsi="Arial" w:cs="Arial"/>
          <w:sz w:val="20"/>
          <w:lang w:val="fr-CA"/>
        </w:rPr>
        <w:t>women</w:t>
      </w:r>
      <w:proofErr w:type="spellEnd"/>
      <w:proofErr w:type="gram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who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were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fitted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successfully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with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a </w:t>
      </w:r>
      <w:proofErr w:type="spellStart"/>
      <w:r w:rsidRPr="00174A4C">
        <w:rPr>
          <w:rFonts w:ascii="Arial" w:hAnsi="Arial" w:cs="Arial"/>
          <w:sz w:val="20"/>
          <w:lang w:val="fr-CA"/>
        </w:rPr>
        <w:t>pessary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for </w:t>
      </w:r>
      <w:proofErr w:type="spellStart"/>
      <w:r w:rsidRPr="00174A4C">
        <w:rPr>
          <w:rFonts w:ascii="Arial" w:hAnsi="Arial" w:cs="Arial"/>
          <w:sz w:val="20"/>
          <w:lang w:val="fr-CA"/>
        </w:rPr>
        <w:t>pelvic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organ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174A4C">
        <w:rPr>
          <w:rFonts w:ascii="Arial" w:hAnsi="Arial" w:cs="Arial"/>
          <w:sz w:val="20"/>
          <w:lang w:val="fr-CA"/>
        </w:rPr>
        <w:t>prolapse</w:t>
      </w:r>
      <w:proofErr w:type="spellEnd"/>
      <w:r w:rsidRPr="00174A4C">
        <w:rPr>
          <w:rFonts w:ascii="Arial" w:hAnsi="Arial" w:cs="Arial"/>
          <w:sz w:val="20"/>
          <w:lang w:val="fr-CA"/>
        </w:rPr>
        <w:t xml:space="preserve">. </w:t>
      </w:r>
      <w:r w:rsidRPr="00174A4C">
        <w:rPr>
          <w:rFonts w:ascii="Arial" w:hAnsi="Arial" w:cs="Arial"/>
          <w:i/>
          <w:sz w:val="20"/>
          <w:lang w:val="fr-CA"/>
        </w:rPr>
        <w:t>American Journal of Obstetrics &amp; Gynecology.</w:t>
      </w:r>
      <w:r w:rsidRPr="00174A4C">
        <w:rPr>
          <w:rFonts w:ascii="Arial" w:hAnsi="Arial" w:cs="Arial"/>
          <w:sz w:val="20"/>
          <w:lang w:val="fr-CA"/>
        </w:rPr>
        <w:t>190: 1025-1029</w:t>
      </w:r>
    </w:p>
    <w:p w:rsidR="00553BD4" w:rsidRPr="00174A4C" w:rsidRDefault="00553BD4" w:rsidP="00553BD4">
      <w:pPr>
        <w:rPr>
          <w:rFonts w:ascii="Arial" w:hAnsi="Arial" w:cs="Arial"/>
          <w:sz w:val="20"/>
          <w:lang w:val="fr-CA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Cronje</w:t>
      </w:r>
      <w:proofErr w:type="gramStart"/>
      <w:r w:rsidRPr="00174A4C">
        <w:rPr>
          <w:rFonts w:ascii="Arial" w:hAnsi="Arial" w:cs="Arial"/>
          <w:sz w:val="20"/>
        </w:rPr>
        <w:t>,HS</w:t>
      </w:r>
      <w:proofErr w:type="spellEnd"/>
      <w:proofErr w:type="gramEnd"/>
      <w:r w:rsidRPr="00174A4C">
        <w:rPr>
          <w:rFonts w:ascii="Arial" w:hAnsi="Arial" w:cs="Arial"/>
          <w:sz w:val="20"/>
        </w:rPr>
        <w:t xml:space="preserve">. (2009). </w:t>
      </w:r>
      <w:proofErr w:type="gramStart"/>
      <w:r w:rsidRPr="00174A4C">
        <w:rPr>
          <w:rFonts w:ascii="Arial" w:hAnsi="Arial" w:cs="Arial"/>
          <w:sz w:val="20"/>
        </w:rPr>
        <w:t>The</w:t>
      </w:r>
      <w:proofErr w:type="gramEnd"/>
      <w:r w:rsidRPr="00174A4C">
        <w:rPr>
          <w:rFonts w:ascii="Arial" w:hAnsi="Arial" w:cs="Arial"/>
          <w:sz w:val="20"/>
        </w:rPr>
        <w:t xml:space="preserve"> general practitioner’s approach to pelvic organ prolapse.</w:t>
      </w:r>
      <w:r w:rsidRPr="00174A4C">
        <w:rPr>
          <w:rFonts w:ascii="Arial" w:hAnsi="Arial" w:cs="Arial"/>
          <w:i/>
          <w:sz w:val="20"/>
        </w:rPr>
        <w:t>SAFamPract51</w:t>
      </w:r>
      <w:r w:rsidRPr="00174A4C">
        <w:rPr>
          <w:rFonts w:ascii="Arial" w:hAnsi="Arial" w:cs="Arial"/>
          <w:sz w:val="20"/>
        </w:rPr>
        <w:t xml:space="preserve">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  <w:t>(6): 461-465.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De Boer, T., et al. (2009). Pelvic organ prolapse and overactive bladder. </w:t>
      </w:r>
      <w:proofErr w:type="spellStart"/>
      <w:r w:rsidRPr="00174A4C">
        <w:rPr>
          <w:rFonts w:ascii="Arial" w:hAnsi="Arial" w:cs="Arial"/>
          <w:i/>
          <w:sz w:val="20"/>
        </w:rPr>
        <w:t>Neurourology</w:t>
      </w:r>
      <w:proofErr w:type="spellEnd"/>
      <w:r w:rsidRPr="00174A4C">
        <w:rPr>
          <w:rFonts w:ascii="Arial" w:hAnsi="Arial" w:cs="Arial"/>
          <w:i/>
          <w:sz w:val="20"/>
        </w:rPr>
        <w:t xml:space="preserve"> and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proofErr w:type="spellStart"/>
      <w:r w:rsidRPr="00174A4C">
        <w:rPr>
          <w:rFonts w:ascii="Arial" w:hAnsi="Arial" w:cs="Arial"/>
          <w:i/>
          <w:sz w:val="20"/>
        </w:rPr>
        <w:t>Urodynamics</w:t>
      </w:r>
      <w:proofErr w:type="spellEnd"/>
      <w:r w:rsidRPr="00174A4C">
        <w:rPr>
          <w:rFonts w:ascii="Arial" w:hAnsi="Arial" w:cs="Arial"/>
          <w:i/>
          <w:sz w:val="20"/>
        </w:rPr>
        <w:t xml:space="preserve"> 29:</w:t>
      </w:r>
      <w:r w:rsidRPr="00174A4C">
        <w:rPr>
          <w:rFonts w:ascii="Arial" w:hAnsi="Arial" w:cs="Arial"/>
          <w:sz w:val="20"/>
        </w:rPr>
        <w:t>30-39.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Deger</w:t>
      </w:r>
      <w:proofErr w:type="spellEnd"/>
      <w:r w:rsidRPr="00174A4C">
        <w:rPr>
          <w:rFonts w:ascii="Arial" w:hAnsi="Arial" w:cs="Arial"/>
          <w:sz w:val="20"/>
        </w:rPr>
        <w:t xml:space="preserve">, R., </w:t>
      </w:r>
      <w:proofErr w:type="spellStart"/>
      <w:r w:rsidRPr="00174A4C">
        <w:rPr>
          <w:rFonts w:ascii="Arial" w:hAnsi="Arial" w:cs="Arial"/>
          <w:sz w:val="20"/>
        </w:rPr>
        <w:t>Mezin</w:t>
      </w:r>
      <w:proofErr w:type="spellEnd"/>
      <w:r w:rsidRPr="00174A4C">
        <w:rPr>
          <w:rFonts w:ascii="Arial" w:hAnsi="Arial" w:cs="Arial"/>
          <w:sz w:val="20"/>
        </w:rPr>
        <w:t xml:space="preserve">, A. W., &amp; </w:t>
      </w:r>
      <w:proofErr w:type="spellStart"/>
      <w:r w:rsidRPr="00174A4C">
        <w:rPr>
          <w:rFonts w:ascii="Arial" w:hAnsi="Arial" w:cs="Arial"/>
          <w:sz w:val="20"/>
        </w:rPr>
        <w:t>Mikuta</w:t>
      </w:r>
      <w:proofErr w:type="spellEnd"/>
      <w:r w:rsidRPr="00174A4C">
        <w:rPr>
          <w:rFonts w:ascii="Arial" w:hAnsi="Arial" w:cs="Arial"/>
          <w:sz w:val="20"/>
        </w:rPr>
        <w:t>, J. J. (1993). The vaginal pessary: past and present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iCs/>
          <w:sz w:val="20"/>
        </w:rPr>
        <w:t>. Postgraduate Obstetrics and Gynecology, 13</w:t>
      </w:r>
      <w:r w:rsidRPr="00174A4C">
        <w:rPr>
          <w:rFonts w:ascii="Arial" w:hAnsi="Arial" w:cs="Arial"/>
          <w:sz w:val="20"/>
        </w:rPr>
        <w:t>(18), 1-6.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Doughty, D. B.  (Ed).  (2000). </w:t>
      </w:r>
      <w:r w:rsidRPr="00174A4C">
        <w:rPr>
          <w:rFonts w:ascii="Arial" w:hAnsi="Arial" w:cs="Arial"/>
          <w:i/>
          <w:sz w:val="20"/>
        </w:rPr>
        <w:t xml:space="preserve">Urinary &amp; Fecal Incontinence: Nursing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i/>
          <w:sz w:val="20"/>
        </w:rPr>
        <w:t xml:space="preserve">          Management, 2</w:t>
      </w:r>
      <w:r w:rsidRPr="00174A4C">
        <w:rPr>
          <w:rFonts w:ascii="Arial" w:hAnsi="Arial" w:cs="Arial"/>
          <w:i/>
          <w:sz w:val="20"/>
          <w:vertAlign w:val="superscript"/>
        </w:rPr>
        <w:t>nd</w:t>
      </w:r>
      <w:r w:rsidRPr="00174A4C">
        <w:rPr>
          <w:rFonts w:ascii="Arial" w:hAnsi="Arial" w:cs="Arial"/>
          <w:i/>
          <w:sz w:val="20"/>
        </w:rPr>
        <w:t xml:space="preserve"> Ed., Missouri: Mosby, Inc.</w:t>
      </w:r>
    </w:p>
    <w:p w:rsidR="0030733C" w:rsidRPr="00174A4C" w:rsidRDefault="0030733C" w:rsidP="00553BD4">
      <w:pPr>
        <w:rPr>
          <w:rFonts w:ascii="Arial" w:hAnsi="Arial" w:cs="Arial"/>
          <w:i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i/>
          <w:iCs/>
          <w:sz w:val="20"/>
        </w:rPr>
      </w:pPr>
      <w:r w:rsidRPr="00174A4C">
        <w:rPr>
          <w:rFonts w:ascii="Arial" w:hAnsi="Arial" w:cs="Arial"/>
          <w:sz w:val="20"/>
        </w:rPr>
        <w:t xml:space="preserve">Farrell, S. A. (1997). Practical advice for pessary fitting and management. </w:t>
      </w:r>
      <w:r w:rsidRPr="00174A4C">
        <w:rPr>
          <w:rFonts w:ascii="Arial" w:hAnsi="Arial" w:cs="Arial"/>
          <w:i/>
          <w:iCs/>
          <w:sz w:val="20"/>
        </w:rPr>
        <w:t>Journal of the Society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iCs/>
          <w:sz w:val="20"/>
        </w:rPr>
        <w:t xml:space="preserve"> </w:t>
      </w:r>
      <w:proofErr w:type="gramStart"/>
      <w:r w:rsidRPr="00174A4C">
        <w:rPr>
          <w:rFonts w:ascii="Arial" w:hAnsi="Arial" w:cs="Arial"/>
          <w:i/>
          <w:iCs/>
          <w:sz w:val="20"/>
        </w:rPr>
        <w:t>of</w:t>
      </w:r>
      <w:proofErr w:type="gramEnd"/>
      <w:r w:rsidRPr="00174A4C">
        <w:rPr>
          <w:rFonts w:ascii="Arial" w:hAnsi="Arial" w:cs="Arial"/>
          <w:i/>
          <w:iCs/>
          <w:sz w:val="20"/>
        </w:rPr>
        <w:t xml:space="preserve"> Obstetricians and Gynecologists in Canada, 19</w:t>
      </w:r>
      <w:r w:rsidRPr="00174A4C">
        <w:rPr>
          <w:rFonts w:ascii="Arial" w:hAnsi="Arial" w:cs="Arial"/>
          <w:sz w:val="20"/>
        </w:rPr>
        <w:t>, 625-632.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Farrell, S. A. (2003). Nonsurgical management of pelvic organ prolapse.  In A. E. Bent (Ed.):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spellStart"/>
      <w:r w:rsidRPr="00174A4C">
        <w:rPr>
          <w:rFonts w:ascii="Arial" w:hAnsi="Arial" w:cs="Arial"/>
          <w:i/>
          <w:iCs/>
          <w:sz w:val="20"/>
        </w:rPr>
        <w:t>Ostergard’s</w:t>
      </w:r>
      <w:proofErr w:type="spellEnd"/>
      <w:r w:rsidRPr="00174A4C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iCs/>
          <w:sz w:val="20"/>
        </w:rPr>
        <w:t>Urogynecology</w:t>
      </w:r>
      <w:proofErr w:type="spellEnd"/>
      <w:r w:rsidRPr="00174A4C">
        <w:rPr>
          <w:rFonts w:ascii="Arial" w:hAnsi="Arial" w:cs="Arial"/>
          <w:i/>
          <w:iCs/>
          <w:sz w:val="20"/>
        </w:rPr>
        <w:t xml:space="preserve"> and Pelvic Floor Dysfunction</w:t>
      </w:r>
      <w:r w:rsidRPr="00174A4C">
        <w:rPr>
          <w:rFonts w:ascii="Arial" w:hAnsi="Arial" w:cs="Arial"/>
          <w:sz w:val="20"/>
        </w:rPr>
        <w:t xml:space="preserve"> (pp.393-407). Philadelphia: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>Lippincott Williams &amp; Wilkins.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Flood, C., &amp; Hanson, L. (2003).  Supportive Devices. In H. P. </w:t>
      </w:r>
      <w:proofErr w:type="spellStart"/>
      <w:r w:rsidRPr="00174A4C">
        <w:rPr>
          <w:rFonts w:ascii="Arial" w:hAnsi="Arial" w:cs="Arial"/>
          <w:sz w:val="20"/>
        </w:rPr>
        <w:t>Drutz</w:t>
      </w:r>
      <w:proofErr w:type="spellEnd"/>
      <w:r w:rsidRPr="00174A4C">
        <w:rPr>
          <w:rFonts w:ascii="Arial" w:hAnsi="Arial" w:cs="Arial"/>
          <w:sz w:val="20"/>
        </w:rPr>
        <w:t xml:space="preserve">, S. </w:t>
      </w:r>
      <w:proofErr w:type="spellStart"/>
      <w:r w:rsidRPr="00174A4C">
        <w:rPr>
          <w:rFonts w:ascii="Arial" w:hAnsi="Arial" w:cs="Arial"/>
          <w:sz w:val="20"/>
        </w:rPr>
        <w:t>Herschorn</w:t>
      </w:r>
      <w:proofErr w:type="spellEnd"/>
      <w:r w:rsidRPr="00174A4C">
        <w:rPr>
          <w:rFonts w:ascii="Arial" w:hAnsi="Arial" w:cs="Arial"/>
          <w:sz w:val="20"/>
        </w:rPr>
        <w:t xml:space="preserve"> and N. E.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spellStart"/>
      <w:r w:rsidRPr="00174A4C">
        <w:rPr>
          <w:rFonts w:ascii="Arial" w:hAnsi="Arial" w:cs="Arial"/>
          <w:sz w:val="20"/>
        </w:rPr>
        <w:t>Dianmant</w:t>
      </w:r>
      <w:proofErr w:type="spellEnd"/>
      <w:r w:rsidRPr="00174A4C">
        <w:rPr>
          <w:rFonts w:ascii="Arial" w:hAnsi="Arial" w:cs="Arial"/>
          <w:sz w:val="20"/>
        </w:rPr>
        <w:t xml:space="preserve"> (Eds.</w:t>
      </w:r>
      <w:proofErr w:type="gramStart"/>
      <w:r w:rsidRPr="00174A4C">
        <w:rPr>
          <w:rFonts w:ascii="Arial" w:hAnsi="Arial" w:cs="Arial"/>
          <w:sz w:val="20"/>
        </w:rPr>
        <w:t xml:space="preserve">)  </w:t>
      </w:r>
      <w:r w:rsidRPr="00174A4C">
        <w:rPr>
          <w:rFonts w:ascii="Arial" w:hAnsi="Arial" w:cs="Arial"/>
          <w:i/>
          <w:iCs/>
          <w:sz w:val="20"/>
        </w:rPr>
        <w:t>Female</w:t>
      </w:r>
      <w:proofErr w:type="gramEnd"/>
      <w:r w:rsidRPr="00174A4C">
        <w:rPr>
          <w:rFonts w:ascii="Arial" w:hAnsi="Arial" w:cs="Arial"/>
          <w:i/>
          <w:iCs/>
          <w:sz w:val="20"/>
        </w:rPr>
        <w:t xml:space="preserve"> Pelvic Medicine and Reconstructive Pelvic Surgery </w:t>
      </w:r>
      <w:r w:rsidRPr="00174A4C">
        <w:rPr>
          <w:rFonts w:ascii="Arial" w:hAnsi="Arial" w:cs="Arial"/>
          <w:sz w:val="20"/>
        </w:rPr>
        <w:t>(pp. 289-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>298). Springer–</w:t>
      </w:r>
      <w:proofErr w:type="spellStart"/>
      <w:r w:rsidRPr="00174A4C">
        <w:rPr>
          <w:rFonts w:ascii="Arial" w:hAnsi="Arial" w:cs="Arial"/>
          <w:sz w:val="20"/>
        </w:rPr>
        <w:t>Verlag</w:t>
      </w:r>
      <w:proofErr w:type="spellEnd"/>
      <w:r w:rsidRPr="00174A4C">
        <w:rPr>
          <w:rFonts w:ascii="Arial" w:hAnsi="Arial" w:cs="Arial"/>
          <w:sz w:val="20"/>
        </w:rPr>
        <w:t xml:space="preserve"> London Limited. 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i/>
          <w:iCs/>
          <w:sz w:val="20"/>
        </w:rPr>
      </w:pPr>
      <w:r w:rsidRPr="00174A4C">
        <w:rPr>
          <w:rFonts w:ascii="Arial" w:hAnsi="Arial" w:cs="Arial"/>
          <w:sz w:val="20"/>
        </w:rPr>
        <w:t xml:space="preserve">Friedman, A.J. (1991). The vaginal pessary. </w:t>
      </w:r>
      <w:r w:rsidRPr="00174A4C">
        <w:rPr>
          <w:rFonts w:ascii="Arial" w:hAnsi="Arial" w:cs="Arial"/>
          <w:i/>
          <w:iCs/>
          <w:sz w:val="20"/>
        </w:rPr>
        <w:t xml:space="preserve">American </w:t>
      </w:r>
      <w:proofErr w:type="spellStart"/>
      <w:r w:rsidRPr="00174A4C">
        <w:rPr>
          <w:rFonts w:ascii="Arial" w:hAnsi="Arial" w:cs="Arial"/>
          <w:i/>
          <w:iCs/>
          <w:sz w:val="20"/>
        </w:rPr>
        <w:t>Uro</w:t>
      </w:r>
      <w:proofErr w:type="spellEnd"/>
      <w:r w:rsidRPr="00174A4C">
        <w:rPr>
          <w:rFonts w:ascii="Arial" w:hAnsi="Arial" w:cs="Arial"/>
          <w:i/>
          <w:iCs/>
          <w:sz w:val="20"/>
        </w:rPr>
        <w:t xml:space="preserve">-Gynecologic Society Quarterly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iCs/>
          <w:sz w:val="20"/>
        </w:rPr>
        <w:tab/>
        <w:t>Report, 19</w:t>
      </w:r>
      <w:r w:rsidRPr="00174A4C">
        <w:rPr>
          <w:rFonts w:ascii="Arial" w:hAnsi="Arial" w:cs="Arial"/>
          <w:sz w:val="20"/>
        </w:rPr>
        <w:t>(3), 1-2.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Getliffe</w:t>
      </w:r>
      <w:proofErr w:type="spellEnd"/>
      <w:r w:rsidRPr="00174A4C">
        <w:rPr>
          <w:rFonts w:ascii="Arial" w:hAnsi="Arial" w:cs="Arial"/>
          <w:sz w:val="20"/>
        </w:rPr>
        <w:t xml:space="preserve">, K. &amp; Dolman, M. (2003). </w:t>
      </w:r>
      <w:r w:rsidRPr="00174A4C">
        <w:rPr>
          <w:rFonts w:ascii="Arial" w:hAnsi="Arial" w:cs="Arial"/>
          <w:i/>
          <w:sz w:val="20"/>
        </w:rPr>
        <w:t>Promoting Continence: A Clinical Research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Resource, 2</w:t>
      </w:r>
      <w:r w:rsidRPr="00174A4C">
        <w:rPr>
          <w:rFonts w:ascii="Arial" w:hAnsi="Arial" w:cs="Arial"/>
          <w:i/>
          <w:sz w:val="20"/>
          <w:vertAlign w:val="superscript"/>
        </w:rPr>
        <w:t>nd</w:t>
      </w:r>
      <w:r w:rsidRPr="00174A4C">
        <w:rPr>
          <w:rFonts w:ascii="Arial" w:hAnsi="Arial" w:cs="Arial"/>
          <w:i/>
          <w:sz w:val="20"/>
        </w:rPr>
        <w:t xml:space="preserve"> Edition.</w:t>
      </w:r>
      <w:r w:rsidRPr="00174A4C">
        <w:rPr>
          <w:rFonts w:ascii="Arial" w:hAnsi="Arial" w:cs="Arial"/>
          <w:sz w:val="20"/>
        </w:rPr>
        <w:t xml:space="preserve">  London, England: </w:t>
      </w:r>
      <w:proofErr w:type="spellStart"/>
      <w:r w:rsidRPr="00174A4C">
        <w:rPr>
          <w:rFonts w:ascii="Arial" w:hAnsi="Arial" w:cs="Arial"/>
          <w:sz w:val="20"/>
        </w:rPr>
        <w:t>Bailliere</w:t>
      </w:r>
      <w:proofErr w:type="spellEnd"/>
      <w:r w:rsidRPr="00174A4C">
        <w:rPr>
          <w:rFonts w:ascii="Arial" w:hAnsi="Arial" w:cs="Arial"/>
          <w:sz w:val="20"/>
        </w:rPr>
        <w:t xml:space="preserve"> Tindall.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Giudice</w:t>
      </w:r>
      <w:proofErr w:type="spellEnd"/>
      <w:r w:rsidRPr="00174A4C">
        <w:rPr>
          <w:rFonts w:ascii="Arial" w:hAnsi="Arial" w:cs="Arial"/>
          <w:sz w:val="20"/>
        </w:rPr>
        <w:t xml:space="preserve">, T. (2006). Innovations in the treatment of vaginal prolapse. In </w:t>
      </w:r>
      <w:r w:rsidRPr="00174A4C">
        <w:rPr>
          <w:rFonts w:ascii="Arial" w:hAnsi="Arial" w:cs="Arial"/>
          <w:i/>
          <w:sz w:val="20"/>
        </w:rPr>
        <w:t xml:space="preserve">Supplement to OBG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i/>
          <w:sz w:val="20"/>
        </w:rPr>
        <w:tab/>
        <w:t xml:space="preserve">Management by </w:t>
      </w:r>
      <w:proofErr w:type="spellStart"/>
      <w:r w:rsidRPr="00174A4C">
        <w:rPr>
          <w:rFonts w:ascii="Arial" w:hAnsi="Arial" w:cs="Arial"/>
          <w:sz w:val="20"/>
        </w:rPr>
        <w:t>Davila</w:t>
      </w:r>
      <w:proofErr w:type="gramStart"/>
      <w:r w:rsidRPr="00174A4C">
        <w:rPr>
          <w:rFonts w:ascii="Arial" w:hAnsi="Arial" w:cs="Arial"/>
          <w:sz w:val="20"/>
        </w:rPr>
        <w:t>,G</w:t>
      </w:r>
      <w:proofErr w:type="spellEnd"/>
      <w:proofErr w:type="gramEnd"/>
      <w:r w:rsidRPr="00174A4C">
        <w:rPr>
          <w:rFonts w:ascii="Arial" w:hAnsi="Arial" w:cs="Arial"/>
          <w:sz w:val="20"/>
        </w:rPr>
        <w:t>. et al.:2-16.</w:t>
      </w:r>
      <w:r w:rsidRPr="00174A4C">
        <w:rPr>
          <w:rFonts w:ascii="Arial" w:hAnsi="Arial" w:cs="Arial"/>
          <w:i/>
          <w:sz w:val="20"/>
        </w:rPr>
        <w:t xml:space="preserve">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Hagen, S. &amp; </w:t>
      </w:r>
      <w:proofErr w:type="spellStart"/>
      <w:r w:rsidRPr="00174A4C">
        <w:rPr>
          <w:rFonts w:ascii="Arial" w:hAnsi="Arial" w:cs="Arial"/>
          <w:sz w:val="20"/>
        </w:rPr>
        <w:t>Thakar</w:t>
      </w:r>
      <w:proofErr w:type="spellEnd"/>
      <w:r w:rsidRPr="00174A4C">
        <w:rPr>
          <w:rFonts w:ascii="Arial" w:hAnsi="Arial" w:cs="Arial"/>
          <w:sz w:val="20"/>
        </w:rPr>
        <w:t xml:space="preserve">, R. (2012). Conservative management of pelvic organ prolapse. </w:t>
      </w:r>
      <w:r w:rsidRPr="00174A4C">
        <w:rPr>
          <w:rFonts w:ascii="Arial" w:hAnsi="Arial" w:cs="Arial"/>
          <w:i/>
          <w:sz w:val="20"/>
        </w:rPr>
        <w:t xml:space="preserve">Obstetrics,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Gynecology and Reproductive medicine 22</w:t>
      </w:r>
      <w:r w:rsidRPr="00174A4C">
        <w:rPr>
          <w:rFonts w:ascii="Arial" w:hAnsi="Arial" w:cs="Arial"/>
          <w:sz w:val="20"/>
        </w:rPr>
        <w:t xml:space="preserve"> (5): 118 – 122.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Hamton</w:t>
      </w:r>
      <w:proofErr w:type="spellEnd"/>
      <w:r w:rsidRPr="00174A4C">
        <w:rPr>
          <w:rFonts w:ascii="Arial" w:hAnsi="Arial" w:cs="Arial"/>
          <w:sz w:val="20"/>
        </w:rPr>
        <w:t xml:space="preserve">, B. (2009). Pelvic organ prolapse. </w:t>
      </w:r>
      <w:r w:rsidRPr="00174A4C">
        <w:rPr>
          <w:rFonts w:ascii="Arial" w:hAnsi="Arial" w:cs="Arial"/>
          <w:i/>
          <w:sz w:val="20"/>
        </w:rPr>
        <w:t>Medicine &amp; Health, Rhode Island92</w:t>
      </w:r>
      <w:r w:rsidRPr="00174A4C">
        <w:rPr>
          <w:rFonts w:ascii="Arial" w:hAnsi="Arial" w:cs="Arial"/>
          <w:sz w:val="20"/>
        </w:rPr>
        <w:t xml:space="preserve"> (1): 5-9.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Haylen</w:t>
      </w:r>
      <w:proofErr w:type="spellEnd"/>
      <w:r w:rsidRPr="00174A4C">
        <w:rPr>
          <w:rFonts w:ascii="Arial" w:hAnsi="Arial" w:cs="Arial"/>
          <w:sz w:val="20"/>
        </w:rPr>
        <w:t xml:space="preserve"> B., Maher, C., Barber, M, Camargo, S., </w:t>
      </w:r>
      <w:proofErr w:type="spellStart"/>
      <w:r w:rsidRPr="00174A4C">
        <w:rPr>
          <w:rFonts w:ascii="Arial" w:hAnsi="Arial" w:cs="Arial"/>
          <w:sz w:val="20"/>
        </w:rPr>
        <w:t>Dandolu</w:t>
      </w:r>
      <w:proofErr w:type="spellEnd"/>
      <w:r w:rsidRPr="00174A4C">
        <w:rPr>
          <w:rFonts w:ascii="Arial" w:hAnsi="Arial" w:cs="Arial"/>
          <w:sz w:val="20"/>
        </w:rPr>
        <w:t xml:space="preserve">, V., </w:t>
      </w:r>
      <w:proofErr w:type="spellStart"/>
      <w:r w:rsidRPr="00174A4C">
        <w:rPr>
          <w:rFonts w:ascii="Arial" w:hAnsi="Arial" w:cs="Arial"/>
          <w:sz w:val="20"/>
        </w:rPr>
        <w:t>Digesu</w:t>
      </w:r>
      <w:proofErr w:type="spellEnd"/>
      <w:r w:rsidRPr="00174A4C">
        <w:rPr>
          <w:rFonts w:ascii="Arial" w:hAnsi="Arial" w:cs="Arial"/>
          <w:sz w:val="20"/>
        </w:rPr>
        <w:t xml:space="preserve">, A., Goldman, H., </w:t>
      </w:r>
      <w:proofErr w:type="spellStart"/>
      <w:r w:rsidRPr="00174A4C">
        <w:rPr>
          <w:rFonts w:ascii="Arial" w:hAnsi="Arial" w:cs="Arial"/>
          <w:sz w:val="20"/>
        </w:rPr>
        <w:t>Huser</w:t>
      </w:r>
      <w:proofErr w:type="spellEnd"/>
      <w:r w:rsidRPr="00174A4C">
        <w:rPr>
          <w:rFonts w:ascii="Arial" w:hAnsi="Arial" w:cs="Arial"/>
          <w:sz w:val="20"/>
        </w:rPr>
        <w:t xml:space="preserve">,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 xml:space="preserve">M., </w:t>
      </w:r>
      <w:proofErr w:type="spellStart"/>
      <w:r w:rsidRPr="00174A4C">
        <w:rPr>
          <w:rFonts w:ascii="Arial" w:hAnsi="Arial" w:cs="Arial"/>
          <w:sz w:val="20"/>
        </w:rPr>
        <w:t>Milani</w:t>
      </w:r>
      <w:proofErr w:type="spellEnd"/>
      <w:r w:rsidRPr="00174A4C">
        <w:rPr>
          <w:rFonts w:ascii="Arial" w:hAnsi="Arial" w:cs="Arial"/>
          <w:sz w:val="20"/>
        </w:rPr>
        <w:t xml:space="preserve">, A., Moran, P., </w:t>
      </w:r>
      <w:proofErr w:type="spellStart"/>
      <w:r w:rsidRPr="00174A4C">
        <w:rPr>
          <w:rFonts w:ascii="Arial" w:hAnsi="Arial" w:cs="Arial"/>
          <w:sz w:val="20"/>
        </w:rPr>
        <w:t>Shaer</w:t>
      </w:r>
      <w:proofErr w:type="spellEnd"/>
      <w:r w:rsidRPr="00174A4C">
        <w:rPr>
          <w:rFonts w:ascii="Arial" w:hAnsi="Arial" w:cs="Arial"/>
          <w:sz w:val="20"/>
        </w:rPr>
        <w:t xml:space="preserve">, G., &amp; </w:t>
      </w:r>
      <w:proofErr w:type="spellStart"/>
      <w:r w:rsidRPr="00174A4C">
        <w:rPr>
          <w:rFonts w:ascii="Arial" w:hAnsi="Arial" w:cs="Arial"/>
          <w:sz w:val="20"/>
        </w:rPr>
        <w:t>Withagen</w:t>
      </w:r>
      <w:proofErr w:type="spellEnd"/>
      <w:r w:rsidRPr="00174A4C">
        <w:rPr>
          <w:rFonts w:ascii="Arial" w:hAnsi="Arial" w:cs="Arial"/>
          <w:sz w:val="20"/>
        </w:rPr>
        <w:t xml:space="preserve">, M.  (2016). </w:t>
      </w:r>
      <w:proofErr w:type="gramStart"/>
      <w:r w:rsidRPr="00174A4C">
        <w:rPr>
          <w:rFonts w:ascii="Arial" w:hAnsi="Arial" w:cs="Arial"/>
          <w:sz w:val="20"/>
        </w:rPr>
        <w:t>An</w:t>
      </w:r>
      <w:proofErr w:type="gramEnd"/>
      <w:r w:rsidRPr="00174A4C">
        <w:rPr>
          <w:rFonts w:ascii="Arial" w:hAnsi="Arial" w:cs="Arial"/>
          <w:sz w:val="20"/>
        </w:rPr>
        <w:t xml:space="preserve"> International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 xml:space="preserve">Urogynecological Association (IUGA) / International Continence Society (ICS) Joint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  <w:t xml:space="preserve">Report on the Terminology for Female Pelvic Organ Prolapse (POP).   . </w:t>
      </w:r>
      <w:proofErr w:type="spellStart"/>
      <w:r w:rsidRPr="00174A4C">
        <w:rPr>
          <w:rFonts w:ascii="Arial" w:hAnsi="Arial" w:cs="Arial"/>
          <w:i/>
          <w:sz w:val="20"/>
        </w:rPr>
        <w:t>Neurourology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proofErr w:type="gramStart"/>
      <w:r w:rsidRPr="00174A4C">
        <w:rPr>
          <w:rFonts w:ascii="Arial" w:hAnsi="Arial" w:cs="Arial"/>
          <w:i/>
          <w:sz w:val="20"/>
        </w:rPr>
        <w:t>and</w:t>
      </w:r>
      <w:proofErr w:type="gramEnd"/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Urodynamics</w:t>
      </w:r>
      <w:proofErr w:type="spellEnd"/>
      <w:r w:rsidRPr="00174A4C">
        <w:rPr>
          <w:rFonts w:ascii="Arial" w:hAnsi="Arial" w:cs="Arial"/>
          <w:i/>
          <w:sz w:val="20"/>
        </w:rPr>
        <w:t xml:space="preserve"> 36</w:t>
      </w:r>
      <w:r w:rsidRPr="00174A4C">
        <w:rPr>
          <w:rFonts w:ascii="Arial" w:hAnsi="Arial" w:cs="Arial"/>
          <w:sz w:val="20"/>
        </w:rPr>
        <w:t>:137-168, 2016.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Herschorn</w:t>
      </w:r>
      <w:proofErr w:type="spellEnd"/>
      <w:r w:rsidRPr="00174A4C">
        <w:rPr>
          <w:rFonts w:ascii="Arial" w:hAnsi="Arial" w:cs="Arial"/>
          <w:sz w:val="20"/>
        </w:rPr>
        <w:t xml:space="preserve">, S. (2008). Guest Editorial.  </w:t>
      </w:r>
      <w:r w:rsidRPr="00174A4C">
        <w:rPr>
          <w:rFonts w:ascii="Arial" w:hAnsi="Arial" w:cs="Arial"/>
          <w:i/>
          <w:sz w:val="20"/>
        </w:rPr>
        <w:t xml:space="preserve">The Chronicle of Urology and Sexual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Medicine.</w:t>
      </w:r>
      <w:r w:rsidRPr="00174A4C">
        <w:rPr>
          <w:rFonts w:ascii="Arial" w:hAnsi="Arial" w:cs="Arial"/>
          <w:sz w:val="20"/>
        </w:rPr>
        <w:t xml:space="preserve"> Aug/Sept., 3.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Jones, K. et al. (2008). Effect of pessary use on genital hiatus measurements in women with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pelvic</w:t>
      </w:r>
      <w:proofErr w:type="gramEnd"/>
      <w:r w:rsidRPr="00174A4C">
        <w:rPr>
          <w:rFonts w:ascii="Arial" w:hAnsi="Arial" w:cs="Arial"/>
          <w:sz w:val="20"/>
        </w:rPr>
        <w:t xml:space="preserve"> organ prolapse.  </w:t>
      </w:r>
      <w:r w:rsidRPr="00174A4C">
        <w:rPr>
          <w:rFonts w:ascii="Arial" w:hAnsi="Arial" w:cs="Arial"/>
          <w:i/>
          <w:sz w:val="20"/>
        </w:rPr>
        <w:t>Obstetrics &amp; Gynecology 112</w:t>
      </w:r>
      <w:r w:rsidRPr="00174A4C">
        <w:rPr>
          <w:rFonts w:ascii="Arial" w:hAnsi="Arial" w:cs="Arial"/>
          <w:sz w:val="20"/>
        </w:rPr>
        <w:t>(3): 630-636.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lastRenderedPageBreak/>
        <w:t xml:space="preserve">Johnson, S. T. (2000). From incontinence to confidence. </w:t>
      </w:r>
      <w:r w:rsidRPr="00174A4C">
        <w:rPr>
          <w:rFonts w:ascii="Arial" w:hAnsi="Arial" w:cs="Arial"/>
          <w:i/>
          <w:iCs/>
          <w:sz w:val="20"/>
        </w:rPr>
        <w:t>American Journal of Nursing, 100</w:t>
      </w:r>
      <w:r w:rsidRPr="00174A4C">
        <w:rPr>
          <w:rFonts w:ascii="Arial" w:hAnsi="Arial" w:cs="Arial"/>
          <w:sz w:val="20"/>
        </w:rPr>
        <w:t xml:space="preserve">(2),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>69-75.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gramStart"/>
      <w:r w:rsidRPr="00174A4C">
        <w:rPr>
          <w:rFonts w:ascii="Arial" w:hAnsi="Arial" w:cs="Arial"/>
          <w:sz w:val="20"/>
        </w:rPr>
        <w:t>Ko</w:t>
      </w:r>
      <w:proofErr w:type="gramEnd"/>
      <w:r w:rsidRPr="00174A4C">
        <w:rPr>
          <w:rFonts w:ascii="Arial" w:hAnsi="Arial" w:cs="Arial"/>
          <w:sz w:val="20"/>
        </w:rPr>
        <w:t xml:space="preserve">, P. Et al. (2011) Use of a pessary in treatment of pelvic organ prolapse: qualify of life,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compliance</w:t>
      </w:r>
      <w:proofErr w:type="gramEnd"/>
      <w:r w:rsidRPr="00174A4C">
        <w:rPr>
          <w:rFonts w:ascii="Arial" w:hAnsi="Arial" w:cs="Arial"/>
          <w:sz w:val="20"/>
        </w:rPr>
        <w:t xml:space="preserve"> and failure at 1-year follow-up. </w:t>
      </w:r>
      <w:r w:rsidRPr="00174A4C">
        <w:rPr>
          <w:rFonts w:ascii="Arial" w:hAnsi="Arial" w:cs="Arial"/>
          <w:i/>
          <w:sz w:val="20"/>
        </w:rPr>
        <w:t>The Journal of Minimally Invasive</w:t>
      </w:r>
    </w:p>
    <w:p w:rsidR="00553BD4" w:rsidRPr="00174A4C" w:rsidRDefault="00553BD4" w:rsidP="00553BD4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 xml:space="preserve"> Gynecology18</w:t>
      </w:r>
      <w:r w:rsidRPr="00174A4C">
        <w:rPr>
          <w:rFonts w:ascii="Arial" w:hAnsi="Arial" w:cs="Arial"/>
          <w:sz w:val="20"/>
        </w:rPr>
        <w:t xml:space="preserve"> (1):68-74.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Kovoor</w:t>
      </w:r>
      <w:proofErr w:type="spellEnd"/>
      <w:r w:rsidRPr="00174A4C">
        <w:rPr>
          <w:rFonts w:ascii="Arial" w:hAnsi="Arial" w:cs="Arial"/>
          <w:sz w:val="20"/>
        </w:rPr>
        <w:t xml:space="preserve">, e &amp; Hooper, P. (2008) Assessment and management of pelvic organ prolapse. </w:t>
      </w:r>
      <w:r w:rsidRPr="00174A4C">
        <w:rPr>
          <w:rFonts w:ascii="Arial" w:hAnsi="Arial" w:cs="Arial"/>
          <w:i/>
          <w:sz w:val="20"/>
        </w:rPr>
        <w:t xml:space="preserve">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Obstetrics, Gynaecology and Reproductive Medicine 18</w:t>
      </w:r>
      <w:r w:rsidRPr="00174A4C">
        <w:rPr>
          <w:rFonts w:ascii="Arial" w:hAnsi="Arial" w:cs="Arial"/>
          <w:sz w:val="20"/>
        </w:rPr>
        <w:t xml:space="preserve"> (9): 241-246.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Kuhn, A. Et al (2009). Sexual and organ function in patients with symptomatic prolapse: are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pessaries</w:t>
      </w:r>
      <w:proofErr w:type="gramEnd"/>
      <w:r w:rsidRPr="00174A4C">
        <w:rPr>
          <w:rFonts w:ascii="Arial" w:hAnsi="Arial" w:cs="Arial"/>
          <w:sz w:val="20"/>
        </w:rPr>
        <w:t xml:space="preserve"> helpful? </w:t>
      </w:r>
      <w:r w:rsidRPr="00174A4C">
        <w:rPr>
          <w:rFonts w:ascii="Arial" w:hAnsi="Arial" w:cs="Arial"/>
          <w:i/>
          <w:sz w:val="20"/>
        </w:rPr>
        <w:t>Fertility and Sterility 91</w:t>
      </w:r>
      <w:r w:rsidRPr="00174A4C">
        <w:rPr>
          <w:rFonts w:ascii="Arial" w:hAnsi="Arial" w:cs="Arial"/>
          <w:sz w:val="20"/>
        </w:rPr>
        <w:t xml:space="preserve"> (5): 1914-1918.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Kuncharapu</w:t>
      </w:r>
      <w:proofErr w:type="spellEnd"/>
      <w:r w:rsidRPr="00174A4C">
        <w:rPr>
          <w:rFonts w:ascii="Arial" w:hAnsi="Arial" w:cs="Arial"/>
          <w:sz w:val="20"/>
        </w:rPr>
        <w:t xml:space="preserve">, I., </w:t>
      </w:r>
      <w:proofErr w:type="spellStart"/>
      <w:r w:rsidRPr="00174A4C">
        <w:rPr>
          <w:rFonts w:ascii="Arial" w:hAnsi="Arial" w:cs="Arial"/>
          <w:sz w:val="20"/>
        </w:rPr>
        <w:t>Majeroni</w:t>
      </w:r>
      <w:proofErr w:type="spellEnd"/>
      <w:r w:rsidRPr="00174A4C">
        <w:rPr>
          <w:rFonts w:ascii="Arial" w:hAnsi="Arial" w:cs="Arial"/>
          <w:sz w:val="20"/>
        </w:rPr>
        <w:t xml:space="preserve">, B. &amp; Johnson, D. (2010) Pelvic organ prolapse. </w:t>
      </w:r>
      <w:r w:rsidRPr="00174A4C">
        <w:rPr>
          <w:rFonts w:ascii="Arial" w:hAnsi="Arial" w:cs="Arial"/>
          <w:sz w:val="20"/>
        </w:rPr>
        <w:tab/>
      </w:r>
      <w:r w:rsidRPr="00174A4C">
        <w:rPr>
          <w:rFonts w:ascii="Arial" w:hAnsi="Arial" w:cs="Arial"/>
          <w:i/>
          <w:sz w:val="20"/>
        </w:rPr>
        <w:t xml:space="preserve">American Family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Physician 81</w:t>
      </w:r>
      <w:r w:rsidRPr="00174A4C">
        <w:rPr>
          <w:rFonts w:ascii="Arial" w:hAnsi="Arial" w:cs="Arial"/>
          <w:sz w:val="20"/>
        </w:rPr>
        <w:t>(9):1111-1117.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Lamers</w:t>
      </w:r>
      <w:proofErr w:type="spellEnd"/>
      <w:r w:rsidRPr="00174A4C">
        <w:rPr>
          <w:rFonts w:ascii="Arial" w:hAnsi="Arial" w:cs="Arial"/>
          <w:sz w:val="20"/>
        </w:rPr>
        <w:t xml:space="preserve">, B., </w:t>
      </w:r>
      <w:proofErr w:type="spellStart"/>
      <w:r w:rsidRPr="00174A4C">
        <w:rPr>
          <w:rFonts w:ascii="Arial" w:hAnsi="Arial" w:cs="Arial"/>
          <w:sz w:val="20"/>
        </w:rPr>
        <w:t>Broekman</w:t>
      </w:r>
      <w:proofErr w:type="spellEnd"/>
      <w:r w:rsidRPr="00174A4C">
        <w:rPr>
          <w:rFonts w:ascii="Arial" w:hAnsi="Arial" w:cs="Arial"/>
          <w:sz w:val="20"/>
        </w:rPr>
        <w:t xml:space="preserve">, B. &amp; </w:t>
      </w:r>
      <w:proofErr w:type="spellStart"/>
      <w:r w:rsidRPr="00174A4C">
        <w:rPr>
          <w:rFonts w:ascii="Arial" w:hAnsi="Arial" w:cs="Arial"/>
          <w:sz w:val="20"/>
        </w:rPr>
        <w:t>Milani</w:t>
      </w:r>
      <w:proofErr w:type="spellEnd"/>
      <w:r w:rsidRPr="00174A4C">
        <w:rPr>
          <w:rFonts w:ascii="Arial" w:hAnsi="Arial" w:cs="Arial"/>
          <w:sz w:val="20"/>
        </w:rPr>
        <w:t xml:space="preserve">, A. (2011). Pessary treatment for pelvic organ prolapse and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health-related</w:t>
      </w:r>
      <w:proofErr w:type="gramEnd"/>
      <w:r w:rsidRPr="00174A4C">
        <w:rPr>
          <w:rFonts w:ascii="Arial" w:hAnsi="Arial" w:cs="Arial"/>
          <w:sz w:val="20"/>
        </w:rPr>
        <w:t xml:space="preserve"> quality of life: a review. </w:t>
      </w:r>
      <w:proofErr w:type="spellStart"/>
      <w:r w:rsidRPr="00174A4C">
        <w:rPr>
          <w:rFonts w:ascii="Arial" w:hAnsi="Arial" w:cs="Arial"/>
          <w:i/>
          <w:sz w:val="20"/>
        </w:rPr>
        <w:t>Int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Pr="00174A4C">
        <w:rPr>
          <w:rFonts w:ascii="Arial" w:hAnsi="Arial" w:cs="Arial"/>
          <w:i/>
          <w:sz w:val="20"/>
        </w:rPr>
        <w:t>Urogynecol</w:t>
      </w:r>
      <w:proofErr w:type="spellEnd"/>
      <w:r w:rsidRPr="00174A4C">
        <w:rPr>
          <w:rFonts w:ascii="Arial" w:hAnsi="Arial" w:cs="Arial"/>
          <w:i/>
          <w:sz w:val="20"/>
        </w:rPr>
        <w:t xml:space="preserve"> J 22:</w:t>
      </w:r>
      <w:r w:rsidRPr="00174A4C">
        <w:rPr>
          <w:rFonts w:ascii="Arial" w:hAnsi="Arial" w:cs="Arial"/>
          <w:sz w:val="20"/>
        </w:rPr>
        <w:t xml:space="preserve"> 637-644.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Laycock</w:t>
      </w:r>
      <w:proofErr w:type="spellEnd"/>
      <w:r w:rsidRPr="00174A4C">
        <w:rPr>
          <w:rFonts w:ascii="Arial" w:hAnsi="Arial" w:cs="Arial"/>
          <w:sz w:val="20"/>
        </w:rPr>
        <w:t xml:space="preserve">, J. &amp; Haslam, J.  (2002). </w:t>
      </w:r>
      <w:r w:rsidRPr="00174A4C">
        <w:rPr>
          <w:rFonts w:ascii="Arial" w:hAnsi="Arial" w:cs="Arial"/>
          <w:i/>
          <w:sz w:val="20"/>
        </w:rPr>
        <w:t xml:space="preserve">Therapeutic Management of Incontinence and 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>Pelvic Pain: Pelvic Organ Disorders.</w:t>
      </w:r>
      <w:r w:rsidRPr="00174A4C">
        <w:rPr>
          <w:rFonts w:ascii="Arial" w:hAnsi="Arial" w:cs="Arial"/>
          <w:sz w:val="20"/>
        </w:rPr>
        <w:t xml:space="preserve">  London, England: Springer-</w:t>
      </w:r>
      <w:proofErr w:type="spellStart"/>
      <w:r w:rsidRPr="00174A4C">
        <w:rPr>
          <w:rFonts w:ascii="Arial" w:hAnsi="Arial" w:cs="Arial"/>
          <w:sz w:val="20"/>
        </w:rPr>
        <w:t>Verlag</w:t>
      </w:r>
      <w:proofErr w:type="spellEnd"/>
      <w:r w:rsidRPr="00174A4C">
        <w:rPr>
          <w:rFonts w:ascii="Arial" w:hAnsi="Arial" w:cs="Arial"/>
          <w:sz w:val="20"/>
        </w:rPr>
        <w:t>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Lone, F., </w:t>
      </w:r>
      <w:proofErr w:type="spellStart"/>
      <w:r w:rsidRPr="00174A4C">
        <w:rPr>
          <w:rFonts w:ascii="Arial" w:hAnsi="Arial" w:cs="Arial"/>
          <w:sz w:val="20"/>
        </w:rPr>
        <w:t>Thakar</w:t>
      </w:r>
      <w:proofErr w:type="spellEnd"/>
      <w:r w:rsidRPr="00174A4C">
        <w:rPr>
          <w:rFonts w:ascii="Arial" w:hAnsi="Arial" w:cs="Arial"/>
          <w:sz w:val="20"/>
        </w:rPr>
        <w:t xml:space="preserve">, R., Sultan, A. &amp; </w:t>
      </w:r>
      <w:proofErr w:type="spellStart"/>
      <w:r w:rsidRPr="00174A4C">
        <w:rPr>
          <w:rFonts w:ascii="Arial" w:hAnsi="Arial" w:cs="Arial"/>
          <w:sz w:val="20"/>
        </w:rPr>
        <w:t>Karamalis</w:t>
      </w:r>
      <w:proofErr w:type="spellEnd"/>
      <w:r w:rsidRPr="00174A4C">
        <w:rPr>
          <w:rFonts w:ascii="Arial" w:hAnsi="Arial" w:cs="Arial"/>
          <w:sz w:val="20"/>
        </w:rPr>
        <w:t xml:space="preserve">, G. (2011). A 5-year prospective study of vaginal </w:t>
      </w: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pessary</w:t>
      </w:r>
      <w:proofErr w:type="gramEnd"/>
      <w:r w:rsidRPr="00174A4C">
        <w:rPr>
          <w:rFonts w:ascii="Arial" w:hAnsi="Arial" w:cs="Arial"/>
          <w:sz w:val="20"/>
        </w:rPr>
        <w:t xml:space="preserve"> use </w:t>
      </w:r>
      <w:proofErr w:type="spellStart"/>
      <w:r w:rsidRPr="00174A4C">
        <w:rPr>
          <w:rFonts w:ascii="Arial" w:hAnsi="Arial" w:cs="Arial"/>
          <w:sz w:val="20"/>
        </w:rPr>
        <w:t>forpelvic</w:t>
      </w:r>
      <w:proofErr w:type="spellEnd"/>
      <w:r w:rsidRPr="00174A4C">
        <w:rPr>
          <w:rFonts w:ascii="Arial" w:hAnsi="Arial" w:cs="Arial"/>
          <w:sz w:val="20"/>
        </w:rPr>
        <w:t xml:space="preserve"> organ prolapse. </w:t>
      </w:r>
      <w:proofErr w:type="spellStart"/>
      <w:r w:rsidRPr="00174A4C">
        <w:rPr>
          <w:rFonts w:ascii="Arial" w:hAnsi="Arial" w:cs="Arial"/>
          <w:i/>
          <w:sz w:val="20"/>
        </w:rPr>
        <w:t>Internation</w:t>
      </w:r>
      <w:proofErr w:type="spellEnd"/>
      <w:r w:rsidRPr="00174A4C">
        <w:rPr>
          <w:rFonts w:ascii="Arial" w:hAnsi="Arial" w:cs="Arial"/>
          <w:i/>
          <w:sz w:val="20"/>
        </w:rPr>
        <w:t xml:space="preserve"> Journal of Gynecology and Obstetrics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114.</w:t>
      </w:r>
      <w:r w:rsidRPr="00174A4C">
        <w:rPr>
          <w:rFonts w:ascii="Arial" w:hAnsi="Arial" w:cs="Arial"/>
          <w:sz w:val="20"/>
        </w:rPr>
        <w:t xml:space="preserve"> (2011):56-59.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Manchana</w:t>
      </w:r>
      <w:proofErr w:type="spellEnd"/>
      <w:r w:rsidRPr="00174A4C">
        <w:rPr>
          <w:rFonts w:ascii="Arial" w:hAnsi="Arial" w:cs="Arial"/>
          <w:sz w:val="20"/>
        </w:rPr>
        <w:t>, T. (2011). Ring pessary for all pelvic organ prolapse.</w:t>
      </w:r>
      <w:r w:rsidRPr="00174A4C">
        <w:rPr>
          <w:rFonts w:ascii="Arial" w:hAnsi="Arial" w:cs="Arial"/>
          <w:i/>
          <w:sz w:val="20"/>
        </w:rPr>
        <w:t xml:space="preserve"> Arch </w:t>
      </w:r>
      <w:proofErr w:type="spellStart"/>
      <w:r w:rsidRPr="00174A4C">
        <w:rPr>
          <w:rFonts w:ascii="Arial" w:hAnsi="Arial" w:cs="Arial"/>
          <w:i/>
          <w:sz w:val="20"/>
        </w:rPr>
        <w:t>Gynecol</w:t>
      </w:r>
      <w:proofErr w:type="spellEnd"/>
      <w:r w:rsidRPr="00174A4C">
        <w:rPr>
          <w:rFonts w:ascii="Arial" w:hAnsi="Arial" w:cs="Arial"/>
          <w:i/>
          <w:sz w:val="20"/>
        </w:rPr>
        <w:t xml:space="preserve"> Obstet. </w:t>
      </w:r>
      <w:r w:rsidRPr="00174A4C">
        <w:rPr>
          <w:rFonts w:ascii="Arial" w:hAnsi="Arial" w:cs="Arial"/>
          <w:sz w:val="20"/>
        </w:rPr>
        <w:t xml:space="preserve">284: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>391-395.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Marchese, K. (2009). Improving evidence-based practice: use of the POP-Q system for the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assessment</w:t>
      </w:r>
      <w:proofErr w:type="gramEnd"/>
      <w:r w:rsidRPr="00174A4C">
        <w:rPr>
          <w:rFonts w:ascii="Arial" w:hAnsi="Arial" w:cs="Arial"/>
          <w:sz w:val="20"/>
        </w:rPr>
        <w:t xml:space="preserve"> of pelvic organ prolapse.  </w:t>
      </w:r>
      <w:r w:rsidRPr="00174A4C">
        <w:rPr>
          <w:rFonts w:ascii="Arial" w:hAnsi="Arial" w:cs="Arial"/>
          <w:i/>
          <w:sz w:val="20"/>
        </w:rPr>
        <w:t>Urologic Nursing (29)</w:t>
      </w:r>
      <w:r w:rsidRPr="00174A4C">
        <w:rPr>
          <w:rFonts w:ascii="Arial" w:hAnsi="Arial" w:cs="Arial"/>
          <w:sz w:val="20"/>
        </w:rPr>
        <w:t xml:space="preserve"> 4: 216-223.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Matsubara, S. &amp; Ohki, </w:t>
      </w:r>
      <w:proofErr w:type="gramStart"/>
      <w:r w:rsidRPr="00174A4C">
        <w:rPr>
          <w:rFonts w:ascii="Arial" w:hAnsi="Arial" w:cs="Arial"/>
          <w:sz w:val="20"/>
        </w:rPr>
        <w:t>Y</w:t>
      </w:r>
      <w:proofErr w:type="gramEnd"/>
      <w:r w:rsidRPr="00174A4C">
        <w:rPr>
          <w:rFonts w:ascii="Arial" w:hAnsi="Arial" w:cs="Arial"/>
          <w:sz w:val="20"/>
        </w:rPr>
        <w:t xml:space="preserve">. (2010) Can a ring pessary have a lasting effect to reverse uterine </w:t>
      </w:r>
    </w:p>
    <w:p w:rsidR="0030733C" w:rsidRPr="00174A4C" w:rsidRDefault="0030733C" w:rsidP="0030733C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prolapse</w:t>
      </w:r>
      <w:proofErr w:type="gramEnd"/>
      <w:r w:rsidRPr="00174A4C">
        <w:rPr>
          <w:rFonts w:ascii="Arial" w:hAnsi="Arial" w:cs="Arial"/>
          <w:sz w:val="20"/>
        </w:rPr>
        <w:t xml:space="preserve"> even after its removal? </w:t>
      </w:r>
      <w:r w:rsidRPr="00174A4C">
        <w:rPr>
          <w:rFonts w:ascii="Arial" w:hAnsi="Arial" w:cs="Arial"/>
          <w:i/>
          <w:sz w:val="20"/>
        </w:rPr>
        <w:t xml:space="preserve">The Journal of Obstetrics and Gynaecology Research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36</w:t>
      </w:r>
      <w:r w:rsidRPr="00174A4C">
        <w:rPr>
          <w:rFonts w:ascii="Arial" w:hAnsi="Arial" w:cs="Arial"/>
          <w:sz w:val="20"/>
        </w:rPr>
        <w:t>(2): 459-461.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lastRenderedPageBreak/>
        <w:t>McCrink</w:t>
      </w:r>
      <w:proofErr w:type="spellEnd"/>
      <w:r w:rsidRPr="00174A4C">
        <w:rPr>
          <w:rFonts w:ascii="Arial" w:hAnsi="Arial" w:cs="Arial"/>
          <w:sz w:val="20"/>
        </w:rPr>
        <w:t xml:space="preserve">, A.  (2003). </w:t>
      </w:r>
      <w:proofErr w:type="gramStart"/>
      <w:r w:rsidRPr="00174A4C">
        <w:rPr>
          <w:rFonts w:ascii="Arial" w:hAnsi="Arial" w:cs="Arial"/>
          <w:sz w:val="20"/>
        </w:rPr>
        <w:t>Evaluating</w:t>
      </w:r>
      <w:proofErr w:type="gramEnd"/>
      <w:r w:rsidRPr="00174A4C">
        <w:rPr>
          <w:rFonts w:ascii="Arial" w:hAnsi="Arial" w:cs="Arial"/>
          <w:sz w:val="20"/>
        </w:rPr>
        <w:t xml:space="preserve"> the female pelvic floor: understanding and treating prolapse,</w:t>
      </w:r>
    </w:p>
    <w:p w:rsidR="0030733C" w:rsidRPr="00174A4C" w:rsidRDefault="0030733C" w:rsidP="0030733C">
      <w:pPr>
        <w:ind w:firstLine="720"/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 </w:t>
      </w:r>
      <w:proofErr w:type="gramStart"/>
      <w:r w:rsidRPr="00174A4C">
        <w:rPr>
          <w:rFonts w:ascii="Arial" w:hAnsi="Arial" w:cs="Arial"/>
          <w:sz w:val="20"/>
        </w:rPr>
        <w:t>incontinence</w:t>
      </w:r>
      <w:proofErr w:type="gramEnd"/>
      <w:r w:rsidRPr="00174A4C">
        <w:rPr>
          <w:rFonts w:ascii="Arial" w:hAnsi="Arial" w:cs="Arial"/>
          <w:sz w:val="20"/>
        </w:rPr>
        <w:t xml:space="preserve"> in women.  </w:t>
      </w:r>
      <w:r w:rsidRPr="00174A4C">
        <w:rPr>
          <w:rFonts w:ascii="Arial" w:hAnsi="Arial" w:cs="Arial"/>
          <w:i/>
          <w:sz w:val="20"/>
        </w:rPr>
        <w:t xml:space="preserve">Association of Women’s Health, Obstetric and Neonatal </w:t>
      </w:r>
    </w:p>
    <w:p w:rsidR="0030733C" w:rsidRPr="00174A4C" w:rsidRDefault="0030733C" w:rsidP="0030733C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 xml:space="preserve">Nurses Lifelines </w:t>
      </w:r>
      <w:r w:rsidRPr="00174A4C">
        <w:rPr>
          <w:rFonts w:ascii="Arial" w:hAnsi="Arial" w:cs="Arial"/>
          <w:sz w:val="20"/>
        </w:rPr>
        <w:t>7 (6), 516 – 522.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McIntosh, L. (2005) </w:t>
      </w:r>
      <w:proofErr w:type="gramStart"/>
      <w:r w:rsidRPr="00174A4C">
        <w:rPr>
          <w:rFonts w:ascii="Arial" w:hAnsi="Arial" w:cs="Arial"/>
          <w:sz w:val="20"/>
        </w:rPr>
        <w:t>The</w:t>
      </w:r>
      <w:proofErr w:type="gramEnd"/>
      <w:r w:rsidRPr="00174A4C">
        <w:rPr>
          <w:rFonts w:ascii="Arial" w:hAnsi="Arial" w:cs="Arial"/>
          <w:sz w:val="20"/>
        </w:rPr>
        <w:t xml:space="preserve"> role of the nurse in the use of vaginal pessaries to treat pelvic organ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prolapse</w:t>
      </w:r>
      <w:proofErr w:type="gramEnd"/>
      <w:r w:rsidRPr="00174A4C">
        <w:rPr>
          <w:rFonts w:ascii="Arial" w:hAnsi="Arial" w:cs="Arial"/>
          <w:sz w:val="20"/>
        </w:rPr>
        <w:t xml:space="preserve"> and/or urinary incontinence: a literature review. </w:t>
      </w:r>
      <w:r w:rsidRPr="00174A4C">
        <w:rPr>
          <w:rFonts w:ascii="Arial" w:hAnsi="Arial" w:cs="Arial"/>
          <w:i/>
          <w:sz w:val="20"/>
        </w:rPr>
        <w:t xml:space="preserve">Urol. </w:t>
      </w:r>
      <w:proofErr w:type="spellStart"/>
      <w:r w:rsidRPr="00174A4C">
        <w:rPr>
          <w:rFonts w:ascii="Arial" w:hAnsi="Arial" w:cs="Arial"/>
          <w:i/>
          <w:sz w:val="20"/>
        </w:rPr>
        <w:t>Nurs</w:t>
      </w:r>
      <w:proofErr w:type="spellEnd"/>
      <w:r w:rsidRPr="00174A4C">
        <w:rPr>
          <w:rFonts w:ascii="Arial" w:hAnsi="Arial" w:cs="Arial"/>
          <w:i/>
          <w:sz w:val="20"/>
        </w:rPr>
        <w:t xml:space="preserve"> 25</w:t>
      </w:r>
      <w:r w:rsidRPr="00174A4C">
        <w:rPr>
          <w:rFonts w:ascii="Arial" w:hAnsi="Arial" w:cs="Arial"/>
          <w:sz w:val="20"/>
        </w:rPr>
        <w:t xml:space="preserve"> (1): 41-48.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ind w:left="720" w:hanging="720"/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Molinuevo</w:t>
      </w:r>
      <w:proofErr w:type="spellEnd"/>
      <w:r w:rsidRPr="00174A4C">
        <w:rPr>
          <w:rFonts w:ascii="Arial" w:hAnsi="Arial" w:cs="Arial"/>
          <w:sz w:val="20"/>
        </w:rPr>
        <w:t xml:space="preserve">, B., &amp; Batista-Miranda, J. (2012). Under the tip of the iceberg: </w:t>
      </w:r>
      <w:r w:rsidRPr="00174A4C">
        <w:rPr>
          <w:rFonts w:ascii="Arial" w:hAnsi="Arial" w:cs="Arial"/>
          <w:sz w:val="20"/>
        </w:rPr>
        <w:tab/>
        <w:t xml:space="preserve">Psychological factors in incontinence.  </w:t>
      </w:r>
      <w:proofErr w:type="spellStart"/>
      <w:r w:rsidRPr="00174A4C">
        <w:rPr>
          <w:rFonts w:ascii="Arial" w:hAnsi="Arial" w:cs="Arial"/>
          <w:i/>
          <w:sz w:val="20"/>
        </w:rPr>
        <w:t>Neurourology</w:t>
      </w:r>
      <w:proofErr w:type="spellEnd"/>
      <w:r w:rsidRPr="00174A4C">
        <w:rPr>
          <w:rFonts w:ascii="Arial" w:hAnsi="Arial" w:cs="Arial"/>
          <w:i/>
          <w:sz w:val="20"/>
        </w:rPr>
        <w:t xml:space="preserve"> and </w:t>
      </w:r>
      <w:proofErr w:type="spellStart"/>
      <w:r w:rsidRPr="00174A4C">
        <w:rPr>
          <w:rFonts w:ascii="Arial" w:hAnsi="Arial" w:cs="Arial"/>
          <w:i/>
          <w:sz w:val="20"/>
        </w:rPr>
        <w:t>Urodynamics</w:t>
      </w:r>
      <w:proofErr w:type="spellEnd"/>
      <w:r w:rsidRPr="00174A4C">
        <w:rPr>
          <w:rFonts w:ascii="Arial" w:hAnsi="Arial" w:cs="Arial"/>
          <w:i/>
          <w:sz w:val="20"/>
        </w:rPr>
        <w:t xml:space="preserve"> 31</w:t>
      </w:r>
      <w:r w:rsidRPr="00174A4C">
        <w:rPr>
          <w:rFonts w:ascii="Arial" w:hAnsi="Arial" w:cs="Arial"/>
          <w:sz w:val="20"/>
        </w:rPr>
        <w:t xml:space="preserve"> (5), 669-670.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Muller, N. (2010) Pelvic organ prolapse: a patient-centered perspective on what women </w:t>
      </w:r>
    </w:p>
    <w:p w:rsidR="0030733C" w:rsidRPr="00174A4C" w:rsidRDefault="0030733C" w:rsidP="0030733C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encounter</w:t>
      </w:r>
      <w:proofErr w:type="gramEnd"/>
      <w:r w:rsidRPr="00174A4C">
        <w:rPr>
          <w:rFonts w:ascii="Arial" w:hAnsi="Arial" w:cs="Arial"/>
          <w:sz w:val="20"/>
        </w:rPr>
        <w:t xml:space="preserve"> seeking diagnosis and treatment. </w:t>
      </w:r>
      <w:r w:rsidRPr="00174A4C">
        <w:rPr>
          <w:rFonts w:ascii="Arial" w:hAnsi="Arial" w:cs="Arial"/>
          <w:i/>
          <w:sz w:val="20"/>
        </w:rPr>
        <w:t xml:space="preserve">Australian and New Zealand Continence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  <w:t>Journal 16</w:t>
      </w:r>
      <w:r w:rsidRPr="00174A4C">
        <w:rPr>
          <w:rFonts w:ascii="Arial" w:hAnsi="Arial" w:cs="Arial"/>
          <w:sz w:val="20"/>
        </w:rPr>
        <w:t xml:space="preserve"> (3) 70-80.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Murphy, M. &amp; Wasson, C. (2003). </w:t>
      </w:r>
      <w:r w:rsidRPr="00174A4C">
        <w:rPr>
          <w:rFonts w:ascii="Arial" w:hAnsi="Arial" w:cs="Arial"/>
          <w:i/>
          <w:sz w:val="20"/>
        </w:rPr>
        <w:t xml:space="preserve">Pelvic Health &amp; Childbirth: What Every Woman </w:t>
      </w:r>
    </w:p>
    <w:p w:rsidR="00553BD4" w:rsidRPr="00174A4C" w:rsidRDefault="00553BD4" w:rsidP="00553BD4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 xml:space="preserve">Needs to Know, </w:t>
      </w:r>
      <w:r w:rsidRPr="00174A4C">
        <w:rPr>
          <w:rFonts w:ascii="Arial" w:hAnsi="Arial" w:cs="Arial"/>
          <w:sz w:val="20"/>
        </w:rPr>
        <w:t>New York, USA: Prometheus Books.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Norton, C. &amp; </w:t>
      </w:r>
      <w:proofErr w:type="spellStart"/>
      <w:r w:rsidRPr="00174A4C">
        <w:rPr>
          <w:rFonts w:ascii="Arial" w:hAnsi="Arial" w:cs="Arial"/>
          <w:sz w:val="20"/>
        </w:rPr>
        <w:t>Chelvanayagam</w:t>
      </w:r>
      <w:proofErr w:type="spellEnd"/>
      <w:r w:rsidRPr="00174A4C">
        <w:rPr>
          <w:rFonts w:ascii="Arial" w:hAnsi="Arial" w:cs="Arial"/>
          <w:sz w:val="20"/>
        </w:rPr>
        <w:t>, S. (2004).</w:t>
      </w:r>
      <w:r w:rsidRPr="00174A4C">
        <w:rPr>
          <w:rFonts w:ascii="Arial" w:hAnsi="Arial" w:cs="Arial"/>
          <w:i/>
          <w:sz w:val="20"/>
        </w:rPr>
        <w:t>Bowel Continence Nursing.</w:t>
      </w:r>
      <w:r w:rsidRPr="00174A4C">
        <w:rPr>
          <w:rFonts w:ascii="Arial" w:hAnsi="Arial" w:cs="Arial"/>
          <w:sz w:val="20"/>
        </w:rPr>
        <w:t xml:space="preserve">  Bucks, UK: </w:t>
      </w:r>
    </w:p>
    <w:p w:rsidR="00553BD4" w:rsidRPr="00174A4C" w:rsidRDefault="00553BD4" w:rsidP="00553BD4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>Beaconsfield Publishers Ltd.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O’Dell, K., &amp; </w:t>
      </w:r>
      <w:proofErr w:type="spellStart"/>
      <w:r w:rsidRPr="00174A4C">
        <w:rPr>
          <w:rFonts w:ascii="Arial" w:hAnsi="Arial" w:cs="Arial"/>
          <w:sz w:val="20"/>
        </w:rPr>
        <w:t>Atnip</w:t>
      </w:r>
      <w:proofErr w:type="spellEnd"/>
      <w:r w:rsidRPr="00174A4C">
        <w:rPr>
          <w:rFonts w:ascii="Arial" w:hAnsi="Arial" w:cs="Arial"/>
          <w:sz w:val="20"/>
        </w:rPr>
        <w:t xml:space="preserve">, S. (2012). Pessary care: Follow up and management of complications. 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r w:rsidRPr="00174A4C">
        <w:rPr>
          <w:rFonts w:ascii="Arial" w:hAnsi="Arial" w:cs="Arial"/>
          <w:i/>
          <w:sz w:val="20"/>
        </w:rPr>
        <w:t>Urologic Nursing, 32</w:t>
      </w:r>
      <w:r w:rsidRPr="00174A4C">
        <w:rPr>
          <w:rFonts w:ascii="Arial" w:hAnsi="Arial" w:cs="Arial"/>
          <w:sz w:val="20"/>
        </w:rPr>
        <w:t>(3), 126-137, 145.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Palmer, M.  (1996). </w:t>
      </w:r>
      <w:r w:rsidRPr="00174A4C">
        <w:rPr>
          <w:rFonts w:ascii="Arial" w:hAnsi="Arial" w:cs="Arial"/>
          <w:i/>
          <w:sz w:val="20"/>
        </w:rPr>
        <w:t xml:space="preserve">Urinary Continence: Assessment and Promotion, </w:t>
      </w:r>
      <w:r w:rsidRPr="00174A4C">
        <w:rPr>
          <w:rFonts w:ascii="Arial" w:hAnsi="Arial" w:cs="Arial"/>
          <w:sz w:val="20"/>
        </w:rPr>
        <w:t xml:space="preserve">Maryland, </w:t>
      </w:r>
    </w:p>
    <w:p w:rsidR="00553BD4" w:rsidRPr="00174A4C" w:rsidRDefault="00553BD4" w:rsidP="00553BD4">
      <w:pPr>
        <w:ind w:firstLine="720"/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>USA: Aspen Publishers Inc.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Patel, M. Et al (2010) Impact of pessary use on prolapse symptoms, quality of life and body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spellStart"/>
      <w:proofErr w:type="gramStart"/>
      <w:r w:rsidRPr="00174A4C">
        <w:rPr>
          <w:rFonts w:ascii="Arial" w:hAnsi="Arial" w:cs="Arial"/>
          <w:sz w:val="20"/>
        </w:rPr>
        <w:t>image.</w:t>
      </w:r>
      <w:r w:rsidRPr="00174A4C">
        <w:rPr>
          <w:rFonts w:ascii="Arial" w:hAnsi="Arial" w:cs="Arial"/>
          <w:i/>
          <w:sz w:val="20"/>
        </w:rPr>
        <w:t>American</w:t>
      </w:r>
      <w:proofErr w:type="spellEnd"/>
      <w:proofErr w:type="gramEnd"/>
      <w:r w:rsidRPr="00174A4C">
        <w:rPr>
          <w:rFonts w:ascii="Arial" w:hAnsi="Arial" w:cs="Arial"/>
          <w:i/>
          <w:sz w:val="20"/>
        </w:rPr>
        <w:t xml:space="preserve"> Journal of Obstetrics and Gynecology</w:t>
      </w:r>
      <w:r w:rsidRPr="00174A4C">
        <w:rPr>
          <w:rFonts w:ascii="Arial" w:hAnsi="Arial" w:cs="Arial"/>
          <w:sz w:val="20"/>
        </w:rPr>
        <w:t xml:space="preserve">(May 2010):499.e1-499.e4. Pelvic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 xml:space="preserve">Floor Institute (Website:  </w:t>
      </w:r>
      <w:hyperlink r:id="rId4" w:history="1">
        <w:r w:rsidRPr="00174A4C">
          <w:rPr>
            <w:rStyle w:val="Hyperlink"/>
            <w:rFonts w:ascii="Arial" w:hAnsi="Arial" w:cs="Arial"/>
            <w:sz w:val="20"/>
          </w:rPr>
          <w:t>www.pelvic-floor-institute.com</w:t>
        </w:r>
      </w:hyperlink>
      <w:r w:rsidRPr="00174A4C">
        <w:rPr>
          <w:rFonts w:ascii="Arial" w:hAnsi="Arial" w:cs="Arial"/>
          <w:sz w:val="20"/>
        </w:rPr>
        <w:t>).</w:t>
      </w:r>
    </w:p>
    <w:p w:rsidR="00174A4C" w:rsidRPr="00174A4C" w:rsidRDefault="00174A4C" w:rsidP="0030733C">
      <w:pPr>
        <w:rPr>
          <w:rFonts w:ascii="Arial" w:hAnsi="Arial" w:cs="Arial"/>
          <w:sz w:val="20"/>
        </w:rPr>
      </w:pPr>
    </w:p>
    <w:p w:rsidR="00174A4C" w:rsidRPr="00174A4C" w:rsidRDefault="00174A4C" w:rsidP="00174A4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Penn, C., </w:t>
      </w:r>
      <w:proofErr w:type="spellStart"/>
      <w:r w:rsidRPr="00174A4C">
        <w:rPr>
          <w:rFonts w:ascii="Arial" w:hAnsi="Arial" w:cs="Arial"/>
          <w:sz w:val="20"/>
        </w:rPr>
        <w:t>Lekan</w:t>
      </w:r>
      <w:proofErr w:type="spellEnd"/>
      <w:r w:rsidRPr="00174A4C">
        <w:rPr>
          <w:rFonts w:ascii="Arial" w:hAnsi="Arial" w:cs="Arial"/>
          <w:sz w:val="20"/>
        </w:rPr>
        <w:t xml:space="preserve">-Rutledge, D., </w:t>
      </w:r>
      <w:proofErr w:type="spellStart"/>
      <w:r w:rsidRPr="00174A4C">
        <w:rPr>
          <w:rFonts w:ascii="Arial" w:hAnsi="Arial" w:cs="Arial"/>
          <w:sz w:val="20"/>
        </w:rPr>
        <w:t>Marner</w:t>
      </w:r>
      <w:proofErr w:type="spellEnd"/>
      <w:r w:rsidRPr="00174A4C">
        <w:rPr>
          <w:rFonts w:ascii="Arial" w:hAnsi="Arial" w:cs="Arial"/>
          <w:sz w:val="20"/>
        </w:rPr>
        <w:t xml:space="preserve"> </w:t>
      </w:r>
      <w:proofErr w:type="spellStart"/>
      <w:r w:rsidRPr="00174A4C">
        <w:rPr>
          <w:rFonts w:ascii="Arial" w:hAnsi="Arial" w:cs="Arial"/>
          <w:sz w:val="20"/>
        </w:rPr>
        <w:t>Joers</w:t>
      </w:r>
      <w:proofErr w:type="spellEnd"/>
      <w:r w:rsidRPr="00174A4C">
        <w:rPr>
          <w:rFonts w:ascii="Arial" w:hAnsi="Arial" w:cs="Arial"/>
          <w:sz w:val="20"/>
        </w:rPr>
        <w:t xml:space="preserve">, A., </w:t>
      </w:r>
      <w:proofErr w:type="spellStart"/>
      <w:r w:rsidRPr="00174A4C">
        <w:rPr>
          <w:rFonts w:ascii="Arial" w:hAnsi="Arial" w:cs="Arial"/>
          <w:sz w:val="20"/>
        </w:rPr>
        <w:t>Stolley</w:t>
      </w:r>
      <w:proofErr w:type="spellEnd"/>
      <w:r w:rsidRPr="00174A4C">
        <w:rPr>
          <w:rFonts w:ascii="Arial" w:hAnsi="Arial" w:cs="Arial"/>
          <w:sz w:val="20"/>
        </w:rPr>
        <w:t xml:space="preserve">, J. &amp; </w:t>
      </w:r>
      <w:proofErr w:type="spellStart"/>
      <w:r w:rsidRPr="00174A4C">
        <w:rPr>
          <w:rFonts w:ascii="Arial" w:hAnsi="Arial" w:cs="Arial"/>
          <w:sz w:val="20"/>
        </w:rPr>
        <w:t>Vickrey</w:t>
      </w:r>
      <w:proofErr w:type="spellEnd"/>
      <w:r w:rsidRPr="00174A4C">
        <w:rPr>
          <w:rFonts w:ascii="Arial" w:hAnsi="Arial" w:cs="Arial"/>
          <w:sz w:val="20"/>
        </w:rPr>
        <w:t xml:space="preserve"> </w:t>
      </w:r>
      <w:proofErr w:type="spellStart"/>
      <w:r w:rsidRPr="00174A4C">
        <w:rPr>
          <w:rFonts w:ascii="Arial" w:hAnsi="Arial" w:cs="Arial"/>
          <w:sz w:val="20"/>
        </w:rPr>
        <w:t>Amhof</w:t>
      </w:r>
      <w:proofErr w:type="spellEnd"/>
      <w:r w:rsidRPr="00174A4C">
        <w:rPr>
          <w:rFonts w:ascii="Arial" w:hAnsi="Arial" w:cs="Arial"/>
          <w:sz w:val="20"/>
        </w:rPr>
        <w:t xml:space="preserve">, N. (1996).  </w:t>
      </w:r>
    </w:p>
    <w:p w:rsidR="00174A4C" w:rsidRPr="00174A4C" w:rsidRDefault="00174A4C" w:rsidP="00174A4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  <w:t xml:space="preserve">Assessment of urinary incontinence.  </w:t>
      </w:r>
      <w:r w:rsidRPr="00174A4C">
        <w:rPr>
          <w:rFonts w:ascii="Arial" w:hAnsi="Arial" w:cs="Arial"/>
          <w:i/>
          <w:sz w:val="20"/>
        </w:rPr>
        <w:t xml:space="preserve">Journal of </w:t>
      </w:r>
      <w:proofErr w:type="spellStart"/>
      <w:r w:rsidRPr="00174A4C">
        <w:rPr>
          <w:rFonts w:ascii="Arial" w:hAnsi="Arial" w:cs="Arial"/>
          <w:i/>
          <w:sz w:val="20"/>
        </w:rPr>
        <w:t>Gerontological</w:t>
      </w:r>
      <w:proofErr w:type="spellEnd"/>
      <w:r w:rsidRPr="00174A4C">
        <w:rPr>
          <w:rFonts w:ascii="Arial" w:hAnsi="Arial" w:cs="Arial"/>
          <w:i/>
          <w:sz w:val="20"/>
        </w:rPr>
        <w:t xml:space="preserve"> Nursing 22</w:t>
      </w:r>
      <w:r w:rsidRPr="00174A4C">
        <w:rPr>
          <w:rFonts w:ascii="Arial" w:hAnsi="Arial" w:cs="Arial"/>
          <w:sz w:val="20"/>
        </w:rPr>
        <w:t xml:space="preserve"> (1), 8-19.</w:t>
      </w:r>
    </w:p>
    <w:p w:rsidR="00174A4C" w:rsidRPr="00174A4C" w:rsidRDefault="00174A4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proofErr w:type="gramStart"/>
      <w:r w:rsidRPr="00174A4C">
        <w:rPr>
          <w:rFonts w:ascii="Arial" w:hAnsi="Arial" w:cs="Arial"/>
          <w:sz w:val="20"/>
        </w:rPr>
        <w:t>POPQ  I</w:t>
      </w:r>
      <w:proofErr w:type="gramEnd"/>
      <w:r w:rsidRPr="00174A4C">
        <w:rPr>
          <w:rFonts w:ascii="Arial" w:hAnsi="Arial" w:cs="Arial"/>
          <w:sz w:val="20"/>
        </w:rPr>
        <w:t xml:space="preserve">-Pad App (Boston Scientific Website: </w:t>
      </w:r>
      <w:hyperlink r:id="rId5" w:history="1">
        <w:r w:rsidRPr="00174A4C">
          <w:rPr>
            <w:rStyle w:val="Hyperlink"/>
            <w:rFonts w:ascii="Arial" w:hAnsi="Arial" w:cs="Arial"/>
            <w:sz w:val="20"/>
          </w:rPr>
          <w:t>www.bostonscientific.com</w:t>
        </w:r>
      </w:hyperlink>
      <w:r w:rsidRPr="00174A4C">
        <w:rPr>
          <w:rFonts w:ascii="Arial" w:hAnsi="Arial" w:cs="Arial"/>
          <w:sz w:val="20"/>
        </w:rPr>
        <w:t>) 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Retzky</w:t>
      </w:r>
      <w:proofErr w:type="spellEnd"/>
      <w:r w:rsidRPr="00174A4C">
        <w:rPr>
          <w:rFonts w:ascii="Arial" w:hAnsi="Arial" w:cs="Arial"/>
          <w:sz w:val="20"/>
        </w:rPr>
        <w:t xml:space="preserve">, S. S. &amp; Rogers, R. M. (1996). Urinary incontinence in women.  </w:t>
      </w:r>
      <w:r w:rsidRPr="00174A4C">
        <w:rPr>
          <w:rFonts w:ascii="Arial" w:hAnsi="Arial" w:cs="Arial"/>
          <w:i/>
          <w:sz w:val="20"/>
        </w:rPr>
        <w:t xml:space="preserve">Clinical </w:t>
      </w:r>
    </w:p>
    <w:p w:rsidR="00553BD4" w:rsidRPr="00174A4C" w:rsidRDefault="00553BD4" w:rsidP="00553BD4">
      <w:pPr>
        <w:ind w:firstLine="720"/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i/>
          <w:sz w:val="20"/>
        </w:rPr>
        <w:lastRenderedPageBreak/>
        <w:t>Symposia 2 (CIBA)</w:t>
      </w:r>
    </w:p>
    <w:p w:rsidR="00553BD4" w:rsidRPr="00174A4C" w:rsidRDefault="00553BD4" w:rsidP="00553BD4">
      <w:pPr>
        <w:ind w:firstLine="720"/>
        <w:rPr>
          <w:rFonts w:ascii="Arial" w:hAnsi="Arial" w:cs="Arial"/>
          <w:i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Richardson, K. Et al. (2009) </w:t>
      </w:r>
      <w:proofErr w:type="gramStart"/>
      <w:r w:rsidRPr="00174A4C">
        <w:rPr>
          <w:rFonts w:ascii="Arial" w:hAnsi="Arial" w:cs="Arial"/>
          <w:sz w:val="20"/>
        </w:rPr>
        <w:t>The</w:t>
      </w:r>
      <w:proofErr w:type="gramEnd"/>
      <w:r w:rsidRPr="00174A4C">
        <w:rPr>
          <w:rFonts w:ascii="Arial" w:hAnsi="Arial" w:cs="Arial"/>
          <w:sz w:val="20"/>
        </w:rPr>
        <w:t xml:space="preserve"> role of nurses in the management of women with pelvic organ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spellStart"/>
      <w:proofErr w:type="gramStart"/>
      <w:r w:rsidR="00553BD4" w:rsidRPr="00174A4C">
        <w:rPr>
          <w:rFonts w:ascii="Arial" w:hAnsi="Arial" w:cs="Arial"/>
          <w:sz w:val="20"/>
        </w:rPr>
        <w:t>prolapse.</w:t>
      </w:r>
      <w:r w:rsidR="00553BD4" w:rsidRPr="00174A4C">
        <w:rPr>
          <w:rFonts w:ascii="Arial" w:hAnsi="Arial" w:cs="Arial"/>
          <w:i/>
          <w:sz w:val="20"/>
        </w:rPr>
        <w:t>British</w:t>
      </w:r>
      <w:proofErr w:type="spellEnd"/>
      <w:proofErr w:type="gramEnd"/>
      <w:r w:rsidR="00553BD4" w:rsidRPr="00174A4C">
        <w:rPr>
          <w:rFonts w:ascii="Arial" w:hAnsi="Arial" w:cs="Arial"/>
          <w:i/>
          <w:sz w:val="20"/>
        </w:rPr>
        <w:t xml:space="preserve"> Journal of Nursing 18</w:t>
      </w:r>
      <w:r w:rsidR="00553BD4" w:rsidRPr="00174A4C">
        <w:rPr>
          <w:rFonts w:ascii="Arial" w:hAnsi="Arial" w:cs="Arial"/>
          <w:sz w:val="20"/>
        </w:rPr>
        <w:t>(5): 294-300.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Robert, M., &amp; </w:t>
      </w:r>
      <w:proofErr w:type="spellStart"/>
      <w:r w:rsidRPr="00174A4C">
        <w:rPr>
          <w:rFonts w:ascii="Arial" w:hAnsi="Arial" w:cs="Arial"/>
          <w:sz w:val="20"/>
        </w:rPr>
        <w:t>Mainprize</w:t>
      </w:r>
      <w:proofErr w:type="spellEnd"/>
      <w:r w:rsidRPr="00174A4C">
        <w:rPr>
          <w:rFonts w:ascii="Arial" w:hAnsi="Arial" w:cs="Arial"/>
          <w:sz w:val="20"/>
        </w:rPr>
        <w:t xml:space="preserve"> T. (2002). Long-term assessment of the incontinence ring pessary for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Pr="00174A4C">
        <w:rPr>
          <w:rFonts w:ascii="Arial" w:hAnsi="Arial" w:cs="Arial"/>
          <w:sz w:val="20"/>
        </w:rPr>
        <w:t>the</w:t>
      </w:r>
      <w:proofErr w:type="gramEnd"/>
      <w:r w:rsidRPr="00174A4C">
        <w:rPr>
          <w:rFonts w:ascii="Arial" w:hAnsi="Arial" w:cs="Arial"/>
          <w:sz w:val="20"/>
        </w:rPr>
        <w:t xml:space="preserve"> treatment of stress incontinence. </w:t>
      </w:r>
      <w:r w:rsidRPr="00174A4C">
        <w:rPr>
          <w:rFonts w:ascii="Arial" w:hAnsi="Arial" w:cs="Arial"/>
          <w:i/>
          <w:iCs/>
          <w:sz w:val="20"/>
        </w:rPr>
        <w:t>International Urogynecology Journal</w:t>
      </w:r>
      <w:proofErr w:type="gramStart"/>
      <w:r w:rsidRPr="00174A4C">
        <w:rPr>
          <w:rFonts w:ascii="Arial" w:hAnsi="Arial" w:cs="Arial"/>
          <w:i/>
          <w:iCs/>
          <w:sz w:val="20"/>
        </w:rPr>
        <w:t>,13</w:t>
      </w:r>
      <w:proofErr w:type="gramEnd"/>
      <w:r w:rsidRPr="00174A4C">
        <w:rPr>
          <w:rFonts w:ascii="Arial" w:hAnsi="Arial" w:cs="Arial"/>
          <w:sz w:val="20"/>
        </w:rPr>
        <w:t>, 326-329.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</w:p>
    <w:p w:rsidR="0030733C" w:rsidRPr="00174A4C" w:rsidRDefault="0030733C" w:rsidP="0030733C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 xml:space="preserve">Robert M et al (2013). Technical update on pessary use </w:t>
      </w:r>
      <w:proofErr w:type="gramStart"/>
      <w:r w:rsidRPr="00174A4C">
        <w:rPr>
          <w:rFonts w:ascii="Arial" w:hAnsi="Arial" w:cs="Arial"/>
          <w:sz w:val="20"/>
        </w:rPr>
        <w:t>( SOGC</w:t>
      </w:r>
      <w:proofErr w:type="gramEnd"/>
      <w:r w:rsidRPr="00174A4C">
        <w:rPr>
          <w:rFonts w:ascii="Arial" w:hAnsi="Arial" w:cs="Arial"/>
          <w:sz w:val="20"/>
        </w:rPr>
        <w:t xml:space="preserve"> Technical Update). </w:t>
      </w:r>
      <w:r w:rsidRPr="00174A4C">
        <w:rPr>
          <w:rFonts w:ascii="Arial" w:hAnsi="Arial" w:cs="Arial"/>
          <w:i/>
          <w:sz w:val="20"/>
        </w:rPr>
        <w:t xml:space="preserve">J </w:t>
      </w:r>
      <w:proofErr w:type="spellStart"/>
      <w:r w:rsidRPr="00174A4C">
        <w:rPr>
          <w:rFonts w:ascii="Arial" w:hAnsi="Arial" w:cs="Arial"/>
          <w:i/>
          <w:sz w:val="20"/>
        </w:rPr>
        <w:t>Obstet</w:t>
      </w:r>
      <w:proofErr w:type="spellEnd"/>
      <w:r w:rsidRPr="00174A4C">
        <w:rPr>
          <w:rFonts w:ascii="Arial" w:hAnsi="Arial" w:cs="Arial"/>
          <w:i/>
          <w:sz w:val="20"/>
        </w:rPr>
        <w:t xml:space="preserve"> </w:t>
      </w:r>
    </w:p>
    <w:p w:rsidR="0030733C" w:rsidRPr="00174A4C" w:rsidRDefault="0030733C" w:rsidP="0030733C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proofErr w:type="spellStart"/>
      <w:r w:rsidRPr="00174A4C">
        <w:rPr>
          <w:rFonts w:ascii="Arial" w:hAnsi="Arial" w:cs="Arial"/>
          <w:i/>
          <w:sz w:val="20"/>
        </w:rPr>
        <w:t>Gynecol</w:t>
      </w:r>
      <w:proofErr w:type="spellEnd"/>
      <w:r w:rsidRPr="00174A4C">
        <w:rPr>
          <w:rFonts w:ascii="Arial" w:hAnsi="Arial" w:cs="Arial"/>
          <w:i/>
          <w:sz w:val="20"/>
        </w:rPr>
        <w:t xml:space="preserve"> Can 35</w:t>
      </w:r>
      <w:r w:rsidRPr="00174A4C">
        <w:rPr>
          <w:rFonts w:ascii="Arial" w:hAnsi="Arial" w:cs="Arial"/>
          <w:sz w:val="20"/>
        </w:rPr>
        <w:t xml:space="preserve"> (7 </w:t>
      </w:r>
      <w:proofErr w:type="spellStart"/>
      <w:r w:rsidRPr="00174A4C">
        <w:rPr>
          <w:rFonts w:ascii="Arial" w:hAnsi="Arial" w:cs="Arial"/>
          <w:sz w:val="20"/>
        </w:rPr>
        <w:t>eSupple</w:t>
      </w:r>
      <w:proofErr w:type="spellEnd"/>
      <w:r w:rsidRPr="00174A4C">
        <w:rPr>
          <w:rFonts w:ascii="Arial" w:hAnsi="Arial" w:cs="Arial"/>
          <w:sz w:val="20"/>
        </w:rPr>
        <w:t>):S1 – S11.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Sitavarin</w:t>
      </w:r>
      <w:proofErr w:type="spellEnd"/>
      <w:r w:rsidRPr="00174A4C">
        <w:rPr>
          <w:rFonts w:ascii="Arial" w:hAnsi="Arial" w:cs="Arial"/>
          <w:sz w:val="20"/>
        </w:rPr>
        <w:t xml:space="preserve">, S. Et al (2009) </w:t>
      </w:r>
      <w:proofErr w:type="gramStart"/>
      <w:r w:rsidRPr="00174A4C">
        <w:rPr>
          <w:rFonts w:ascii="Arial" w:hAnsi="Arial" w:cs="Arial"/>
          <w:sz w:val="20"/>
        </w:rPr>
        <w:t>The</w:t>
      </w:r>
      <w:proofErr w:type="gramEnd"/>
      <w:r w:rsidRPr="00174A4C">
        <w:rPr>
          <w:rFonts w:ascii="Arial" w:hAnsi="Arial" w:cs="Arial"/>
          <w:sz w:val="20"/>
        </w:rPr>
        <w:t xml:space="preserve"> characteristics and satisfaction of the patients using vaginal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="00553BD4" w:rsidRPr="00174A4C">
        <w:rPr>
          <w:rFonts w:ascii="Arial" w:hAnsi="Arial" w:cs="Arial"/>
          <w:sz w:val="20"/>
        </w:rPr>
        <w:t>pessaries</w:t>
      </w:r>
      <w:proofErr w:type="gramEnd"/>
      <w:r w:rsidR="00553BD4" w:rsidRPr="00174A4C">
        <w:rPr>
          <w:rFonts w:ascii="Arial" w:hAnsi="Arial" w:cs="Arial"/>
          <w:sz w:val="20"/>
        </w:rPr>
        <w:t xml:space="preserve">. </w:t>
      </w:r>
      <w:r w:rsidR="00553BD4" w:rsidRPr="00174A4C">
        <w:rPr>
          <w:rFonts w:ascii="Arial" w:hAnsi="Arial" w:cs="Arial"/>
          <w:i/>
          <w:sz w:val="20"/>
        </w:rPr>
        <w:t xml:space="preserve">J Med </w:t>
      </w:r>
      <w:proofErr w:type="spellStart"/>
      <w:r w:rsidR="00553BD4" w:rsidRPr="00174A4C">
        <w:rPr>
          <w:rFonts w:ascii="Arial" w:hAnsi="Arial" w:cs="Arial"/>
          <w:i/>
          <w:sz w:val="20"/>
        </w:rPr>
        <w:t>Assoc</w:t>
      </w:r>
      <w:proofErr w:type="spellEnd"/>
      <w:r w:rsidR="00553BD4" w:rsidRPr="00174A4C">
        <w:rPr>
          <w:rFonts w:ascii="Arial" w:hAnsi="Arial" w:cs="Arial"/>
          <w:i/>
          <w:sz w:val="20"/>
        </w:rPr>
        <w:t xml:space="preserve"> Thai 92</w:t>
      </w:r>
      <w:r w:rsidR="00553BD4" w:rsidRPr="00174A4C">
        <w:rPr>
          <w:rFonts w:ascii="Arial" w:hAnsi="Arial" w:cs="Arial"/>
          <w:sz w:val="20"/>
        </w:rPr>
        <w:t xml:space="preserve"> (6): 744-747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Smilen</w:t>
      </w:r>
      <w:proofErr w:type="spellEnd"/>
      <w:r w:rsidRPr="00174A4C">
        <w:rPr>
          <w:rFonts w:ascii="Arial" w:hAnsi="Arial" w:cs="Arial"/>
          <w:sz w:val="20"/>
        </w:rPr>
        <w:t xml:space="preserve">, S &amp; Weber, A. (2007) ACOG Practice Bulletin: Pelvic Organ Prolapse. </w:t>
      </w:r>
      <w:r w:rsidRPr="00174A4C">
        <w:rPr>
          <w:rFonts w:ascii="Arial" w:hAnsi="Arial" w:cs="Arial"/>
          <w:i/>
          <w:sz w:val="20"/>
        </w:rPr>
        <w:t xml:space="preserve">Obstetrics &amp;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r w:rsidR="00553BD4" w:rsidRPr="00174A4C">
        <w:rPr>
          <w:rFonts w:ascii="Arial" w:hAnsi="Arial" w:cs="Arial"/>
          <w:i/>
          <w:sz w:val="20"/>
        </w:rPr>
        <w:t>Gynecology 110</w:t>
      </w:r>
      <w:r w:rsidR="00553BD4" w:rsidRPr="00174A4C">
        <w:rPr>
          <w:rFonts w:ascii="Arial" w:hAnsi="Arial" w:cs="Arial"/>
          <w:sz w:val="20"/>
        </w:rPr>
        <w:t>(3): 717-729.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Stark, D. et al (2010). </w:t>
      </w:r>
      <w:proofErr w:type="spellStart"/>
      <w:r w:rsidRPr="00174A4C">
        <w:rPr>
          <w:rFonts w:ascii="Arial" w:hAnsi="Arial" w:cs="Arial"/>
          <w:sz w:val="20"/>
        </w:rPr>
        <w:t>Feasbility</w:t>
      </w:r>
      <w:proofErr w:type="spellEnd"/>
      <w:r w:rsidRPr="00174A4C">
        <w:rPr>
          <w:rFonts w:ascii="Arial" w:hAnsi="Arial" w:cs="Arial"/>
          <w:sz w:val="20"/>
        </w:rPr>
        <w:t xml:space="preserve">, inter-and intra-rater reliability of physiotherapists measuring </w:t>
      </w:r>
    </w:p>
    <w:p w:rsidR="0030733C" w:rsidRPr="00174A4C" w:rsidRDefault="0030733C" w:rsidP="00553BD4">
      <w:pPr>
        <w:rPr>
          <w:rFonts w:ascii="Arial" w:hAnsi="Arial" w:cs="Arial"/>
          <w:i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="00553BD4" w:rsidRPr="00174A4C">
        <w:rPr>
          <w:rFonts w:ascii="Arial" w:hAnsi="Arial" w:cs="Arial"/>
          <w:sz w:val="20"/>
        </w:rPr>
        <w:t>prolapse</w:t>
      </w:r>
      <w:proofErr w:type="gramEnd"/>
      <w:r w:rsidR="00553BD4" w:rsidRPr="00174A4C">
        <w:rPr>
          <w:rFonts w:ascii="Arial" w:hAnsi="Arial" w:cs="Arial"/>
          <w:sz w:val="20"/>
        </w:rPr>
        <w:t xml:space="preserve"> using the pelvic organ prolapse quantification system. </w:t>
      </w:r>
      <w:proofErr w:type="spellStart"/>
      <w:r w:rsidR="00553BD4" w:rsidRPr="00174A4C">
        <w:rPr>
          <w:rFonts w:ascii="Arial" w:hAnsi="Arial" w:cs="Arial"/>
          <w:i/>
          <w:sz w:val="20"/>
        </w:rPr>
        <w:t>Int</w:t>
      </w:r>
      <w:proofErr w:type="spellEnd"/>
      <w:r w:rsidR="00553BD4"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="00553BD4" w:rsidRPr="00174A4C">
        <w:rPr>
          <w:rFonts w:ascii="Arial" w:hAnsi="Arial" w:cs="Arial"/>
          <w:i/>
          <w:sz w:val="20"/>
        </w:rPr>
        <w:t>Urogynecol</w:t>
      </w:r>
      <w:proofErr w:type="spellEnd"/>
      <w:r w:rsidR="00553BD4" w:rsidRPr="00174A4C">
        <w:rPr>
          <w:rFonts w:ascii="Arial" w:hAnsi="Arial" w:cs="Arial"/>
          <w:i/>
          <w:sz w:val="20"/>
        </w:rPr>
        <w:t xml:space="preserve"> J.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r w:rsidR="00553BD4" w:rsidRPr="00174A4C">
        <w:rPr>
          <w:rFonts w:ascii="Arial" w:hAnsi="Arial" w:cs="Arial"/>
          <w:i/>
          <w:sz w:val="20"/>
        </w:rPr>
        <w:t>21:</w:t>
      </w:r>
      <w:r w:rsidR="00553BD4" w:rsidRPr="00174A4C">
        <w:rPr>
          <w:rFonts w:ascii="Arial" w:hAnsi="Arial" w:cs="Arial"/>
          <w:sz w:val="20"/>
        </w:rPr>
        <w:t xml:space="preserve">251-656. 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i/>
          <w:sz w:val="20"/>
        </w:rPr>
      </w:pPr>
      <w:proofErr w:type="spellStart"/>
      <w:r w:rsidRPr="00174A4C">
        <w:rPr>
          <w:rFonts w:ascii="Arial" w:hAnsi="Arial" w:cs="Arial"/>
          <w:sz w:val="20"/>
        </w:rPr>
        <w:t>Storey</w:t>
      </w:r>
      <w:proofErr w:type="spellEnd"/>
      <w:r w:rsidRPr="00174A4C">
        <w:rPr>
          <w:rFonts w:ascii="Arial" w:hAnsi="Arial" w:cs="Arial"/>
          <w:sz w:val="20"/>
        </w:rPr>
        <w:t xml:space="preserve">, S. Et al (2009). Women’s experiences with vaginal pessary use. </w:t>
      </w:r>
      <w:r w:rsidRPr="00174A4C">
        <w:rPr>
          <w:rFonts w:ascii="Arial" w:hAnsi="Arial" w:cs="Arial"/>
          <w:i/>
          <w:sz w:val="20"/>
        </w:rPr>
        <w:t xml:space="preserve">Journal of Advanced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sz w:val="20"/>
        </w:rPr>
        <w:tab/>
      </w:r>
      <w:r w:rsidR="00553BD4" w:rsidRPr="00174A4C">
        <w:rPr>
          <w:rFonts w:ascii="Arial" w:hAnsi="Arial" w:cs="Arial"/>
          <w:i/>
          <w:sz w:val="20"/>
        </w:rPr>
        <w:t>Nursing65</w:t>
      </w:r>
      <w:r w:rsidRPr="00174A4C">
        <w:rPr>
          <w:rFonts w:ascii="Arial" w:hAnsi="Arial" w:cs="Arial"/>
          <w:i/>
          <w:sz w:val="20"/>
        </w:rPr>
        <w:t xml:space="preserve"> </w:t>
      </w:r>
      <w:r w:rsidR="00553BD4" w:rsidRPr="00174A4C">
        <w:rPr>
          <w:rFonts w:ascii="Arial" w:hAnsi="Arial" w:cs="Arial"/>
          <w:sz w:val="20"/>
        </w:rPr>
        <w:t>(11): 2350-2357.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Treszezamsky</w:t>
      </w:r>
      <w:proofErr w:type="spellEnd"/>
      <w:r w:rsidRPr="00174A4C">
        <w:rPr>
          <w:rFonts w:ascii="Arial" w:hAnsi="Arial" w:cs="Arial"/>
          <w:sz w:val="20"/>
        </w:rPr>
        <w:t xml:space="preserve">, A. et al. (2010) Use of pelvic organ prolapse staging systems in published </w:t>
      </w:r>
    </w:p>
    <w:p w:rsidR="0030733C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="00553BD4" w:rsidRPr="00174A4C">
        <w:rPr>
          <w:rFonts w:ascii="Arial" w:hAnsi="Arial" w:cs="Arial"/>
          <w:sz w:val="20"/>
        </w:rPr>
        <w:t>articles</w:t>
      </w:r>
      <w:proofErr w:type="gramEnd"/>
      <w:r w:rsidR="00553BD4" w:rsidRPr="00174A4C">
        <w:rPr>
          <w:rFonts w:ascii="Arial" w:hAnsi="Arial" w:cs="Arial"/>
          <w:sz w:val="20"/>
        </w:rPr>
        <w:t xml:space="preserve"> of selected specialized journals. </w:t>
      </w:r>
      <w:proofErr w:type="spellStart"/>
      <w:r w:rsidR="00553BD4" w:rsidRPr="00174A4C">
        <w:rPr>
          <w:rFonts w:ascii="Arial" w:hAnsi="Arial" w:cs="Arial"/>
          <w:i/>
          <w:sz w:val="20"/>
        </w:rPr>
        <w:t>Int</w:t>
      </w:r>
      <w:proofErr w:type="spellEnd"/>
      <w:r w:rsidR="00553BD4" w:rsidRPr="00174A4C">
        <w:rPr>
          <w:rFonts w:ascii="Arial" w:hAnsi="Arial" w:cs="Arial"/>
          <w:i/>
          <w:sz w:val="20"/>
        </w:rPr>
        <w:t xml:space="preserve"> </w:t>
      </w:r>
      <w:proofErr w:type="spellStart"/>
      <w:r w:rsidR="00553BD4" w:rsidRPr="00174A4C">
        <w:rPr>
          <w:rFonts w:ascii="Arial" w:hAnsi="Arial" w:cs="Arial"/>
          <w:i/>
          <w:sz w:val="20"/>
        </w:rPr>
        <w:t>Urogynecol</w:t>
      </w:r>
      <w:proofErr w:type="spellEnd"/>
      <w:r w:rsidR="00553BD4" w:rsidRPr="00174A4C">
        <w:rPr>
          <w:rFonts w:ascii="Arial" w:hAnsi="Arial" w:cs="Arial"/>
          <w:i/>
          <w:sz w:val="20"/>
        </w:rPr>
        <w:t xml:space="preserve"> J.21:</w:t>
      </w:r>
      <w:r w:rsidR="00553BD4" w:rsidRPr="00174A4C">
        <w:rPr>
          <w:rFonts w:ascii="Arial" w:hAnsi="Arial" w:cs="Arial"/>
          <w:sz w:val="20"/>
        </w:rPr>
        <w:t>359-363.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i/>
          <w:iCs/>
          <w:sz w:val="20"/>
        </w:rPr>
      </w:pPr>
      <w:proofErr w:type="spellStart"/>
      <w:r w:rsidRPr="00174A4C">
        <w:rPr>
          <w:rFonts w:ascii="Arial" w:hAnsi="Arial" w:cs="Arial"/>
          <w:sz w:val="20"/>
        </w:rPr>
        <w:t>Viera</w:t>
      </w:r>
      <w:proofErr w:type="spellEnd"/>
      <w:r w:rsidRPr="00174A4C">
        <w:rPr>
          <w:rFonts w:ascii="Arial" w:hAnsi="Arial" w:cs="Arial"/>
          <w:sz w:val="20"/>
        </w:rPr>
        <w:t xml:space="preserve">, A. &amp; Larkins-Pettigrew, M. (2000).  Practical use of the pessary.  </w:t>
      </w:r>
      <w:r w:rsidRPr="00174A4C">
        <w:rPr>
          <w:rFonts w:ascii="Arial" w:hAnsi="Arial" w:cs="Arial"/>
          <w:i/>
          <w:iCs/>
          <w:sz w:val="20"/>
        </w:rPr>
        <w:t xml:space="preserve">American Family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iCs/>
          <w:sz w:val="20"/>
        </w:rPr>
        <w:tab/>
      </w:r>
      <w:r w:rsidR="00553BD4" w:rsidRPr="00174A4C">
        <w:rPr>
          <w:rFonts w:ascii="Arial" w:hAnsi="Arial" w:cs="Arial"/>
          <w:i/>
          <w:iCs/>
          <w:sz w:val="20"/>
        </w:rPr>
        <w:t>Physician 61</w:t>
      </w:r>
      <w:r w:rsidR="00553BD4" w:rsidRPr="00174A4C">
        <w:rPr>
          <w:rFonts w:ascii="Arial" w:hAnsi="Arial" w:cs="Arial"/>
          <w:sz w:val="20"/>
        </w:rPr>
        <w:t>, 2719-26, 2729.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proofErr w:type="spellStart"/>
      <w:r w:rsidRPr="00174A4C">
        <w:rPr>
          <w:rFonts w:ascii="Arial" w:hAnsi="Arial" w:cs="Arial"/>
          <w:sz w:val="20"/>
        </w:rPr>
        <w:t>Vierhout</w:t>
      </w:r>
      <w:proofErr w:type="spellEnd"/>
      <w:r w:rsidRPr="00174A4C">
        <w:rPr>
          <w:rFonts w:ascii="Arial" w:hAnsi="Arial" w:cs="Arial"/>
          <w:sz w:val="20"/>
        </w:rPr>
        <w:t xml:space="preserve">, M. E., &amp; Lose, G. (1997). Preventative vaginal and intra-urethral devices in the </w:t>
      </w:r>
    </w:p>
    <w:p w:rsidR="0030733C" w:rsidRPr="00174A4C" w:rsidRDefault="0030733C" w:rsidP="00553BD4">
      <w:pPr>
        <w:rPr>
          <w:rFonts w:ascii="Arial" w:hAnsi="Arial" w:cs="Arial"/>
          <w:i/>
          <w:iCs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="00553BD4" w:rsidRPr="00174A4C">
        <w:rPr>
          <w:rFonts w:ascii="Arial" w:hAnsi="Arial" w:cs="Arial"/>
          <w:sz w:val="20"/>
        </w:rPr>
        <w:t>treatment</w:t>
      </w:r>
      <w:proofErr w:type="gramEnd"/>
      <w:r w:rsidR="00553BD4" w:rsidRPr="00174A4C">
        <w:rPr>
          <w:rFonts w:ascii="Arial" w:hAnsi="Arial" w:cs="Arial"/>
          <w:sz w:val="20"/>
        </w:rPr>
        <w:t xml:space="preserve"> of female urinary stress incontinence. </w:t>
      </w:r>
      <w:r w:rsidR="00553BD4" w:rsidRPr="00174A4C">
        <w:rPr>
          <w:rFonts w:ascii="Arial" w:hAnsi="Arial" w:cs="Arial"/>
          <w:i/>
          <w:iCs/>
          <w:sz w:val="20"/>
        </w:rPr>
        <w:t xml:space="preserve">Current Opinion in Obstetrics and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i/>
          <w:iCs/>
          <w:sz w:val="20"/>
        </w:rPr>
        <w:tab/>
      </w:r>
      <w:r w:rsidR="00553BD4" w:rsidRPr="00174A4C">
        <w:rPr>
          <w:rFonts w:ascii="Arial" w:hAnsi="Arial" w:cs="Arial"/>
          <w:i/>
          <w:iCs/>
          <w:sz w:val="20"/>
        </w:rPr>
        <w:t xml:space="preserve">Gynecology, 9, </w:t>
      </w:r>
      <w:r w:rsidR="00553BD4" w:rsidRPr="00174A4C">
        <w:rPr>
          <w:rFonts w:ascii="Arial" w:hAnsi="Arial" w:cs="Arial"/>
          <w:sz w:val="20"/>
        </w:rPr>
        <w:t>325-328.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Wood, N. (1992). The use of vaginal pessaries for uterine prolapse. </w:t>
      </w:r>
      <w:r w:rsidRPr="00174A4C">
        <w:rPr>
          <w:rFonts w:ascii="Arial" w:hAnsi="Arial" w:cs="Arial"/>
          <w:i/>
          <w:iCs/>
          <w:sz w:val="20"/>
        </w:rPr>
        <w:t>Nurse Practitioner, 17</w:t>
      </w:r>
      <w:r w:rsidRPr="00174A4C">
        <w:rPr>
          <w:rFonts w:ascii="Arial" w:hAnsi="Arial" w:cs="Arial"/>
          <w:sz w:val="20"/>
        </w:rPr>
        <w:t xml:space="preserve">(7),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r w:rsidR="00553BD4" w:rsidRPr="00174A4C">
        <w:rPr>
          <w:rFonts w:ascii="Arial" w:hAnsi="Arial" w:cs="Arial"/>
          <w:sz w:val="20"/>
        </w:rPr>
        <w:t>31-38.</w:t>
      </w:r>
    </w:p>
    <w:p w:rsidR="00553BD4" w:rsidRPr="00174A4C" w:rsidRDefault="00553BD4" w:rsidP="00553BD4">
      <w:pPr>
        <w:rPr>
          <w:rFonts w:ascii="Arial" w:hAnsi="Arial" w:cs="Arial"/>
          <w:sz w:val="20"/>
        </w:rPr>
      </w:pPr>
    </w:p>
    <w:p w:rsidR="0030733C" w:rsidRPr="00174A4C" w:rsidRDefault="00553BD4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 xml:space="preserve">Wu, V., Farrell, S. A., </w:t>
      </w:r>
      <w:proofErr w:type="spellStart"/>
      <w:r w:rsidRPr="00174A4C">
        <w:rPr>
          <w:rFonts w:ascii="Arial" w:hAnsi="Arial" w:cs="Arial"/>
          <w:sz w:val="20"/>
        </w:rPr>
        <w:t>Baskett</w:t>
      </w:r>
      <w:proofErr w:type="spellEnd"/>
      <w:r w:rsidRPr="00174A4C">
        <w:rPr>
          <w:rFonts w:ascii="Arial" w:hAnsi="Arial" w:cs="Arial"/>
          <w:sz w:val="20"/>
        </w:rPr>
        <w:t xml:space="preserve">, Thomas F., &amp; Flowerdew, G. (1997). A simplified protocol </w:t>
      </w:r>
      <w:bookmarkStart w:id="0" w:name="_GoBack"/>
      <w:bookmarkEnd w:id="0"/>
      <w:r w:rsidRPr="00174A4C">
        <w:rPr>
          <w:rFonts w:ascii="Arial" w:hAnsi="Arial" w:cs="Arial"/>
          <w:sz w:val="20"/>
        </w:rPr>
        <w:t xml:space="preserve">for </w:t>
      </w:r>
    </w:p>
    <w:p w:rsidR="00553BD4" w:rsidRPr="00174A4C" w:rsidRDefault="0030733C" w:rsidP="00553BD4">
      <w:pPr>
        <w:rPr>
          <w:rFonts w:ascii="Arial" w:hAnsi="Arial" w:cs="Arial"/>
          <w:sz w:val="20"/>
        </w:rPr>
      </w:pPr>
      <w:r w:rsidRPr="00174A4C">
        <w:rPr>
          <w:rFonts w:ascii="Arial" w:hAnsi="Arial" w:cs="Arial"/>
          <w:sz w:val="20"/>
        </w:rPr>
        <w:tab/>
      </w:r>
      <w:proofErr w:type="gramStart"/>
      <w:r w:rsidR="00553BD4" w:rsidRPr="00174A4C">
        <w:rPr>
          <w:rFonts w:ascii="Arial" w:hAnsi="Arial" w:cs="Arial"/>
          <w:sz w:val="20"/>
        </w:rPr>
        <w:t>pessary</w:t>
      </w:r>
      <w:proofErr w:type="gramEnd"/>
      <w:r w:rsidR="00553BD4" w:rsidRPr="00174A4C">
        <w:rPr>
          <w:rFonts w:ascii="Arial" w:hAnsi="Arial" w:cs="Arial"/>
          <w:sz w:val="20"/>
        </w:rPr>
        <w:t xml:space="preserve"> management. </w:t>
      </w:r>
      <w:r w:rsidR="00553BD4" w:rsidRPr="00174A4C">
        <w:rPr>
          <w:rFonts w:ascii="Arial" w:hAnsi="Arial" w:cs="Arial"/>
          <w:i/>
          <w:iCs/>
          <w:sz w:val="20"/>
        </w:rPr>
        <w:t>Obstetrics and Gynecology, 90</w:t>
      </w:r>
      <w:r w:rsidR="00553BD4" w:rsidRPr="00174A4C">
        <w:rPr>
          <w:rFonts w:ascii="Arial" w:hAnsi="Arial" w:cs="Arial"/>
          <w:sz w:val="20"/>
        </w:rPr>
        <w:t>(6), 990-994.</w:t>
      </w:r>
    </w:p>
    <w:p w:rsidR="00553BD4" w:rsidRPr="00174A4C" w:rsidRDefault="00553BD4" w:rsidP="00553BD4">
      <w:pPr>
        <w:rPr>
          <w:rFonts w:ascii="Arial" w:hAnsi="Arial" w:cs="Arial"/>
          <w:b/>
          <w:sz w:val="20"/>
        </w:rPr>
      </w:pPr>
    </w:p>
    <w:p w:rsidR="00553BD4" w:rsidRPr="00174A4C" w:rsidRDefault="00553BD4" w:rsidP="00553BD4">
      <w:pPr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sz w:val="22"/>
          <w:szCs w:val="22"/>
        </w:rPr>
      </w:pPr>
    </w:p>
    <w:p w:rsidR="00553BD4" w:rsidRPr="00174A4C" w:rsidRDefault="00553BD4" w:rsidP="00553BD4">
      <w:pPr>
        <w:ind w:firstLine="720"/>
        <w:rPr>
          <w:rFonts w:ascii="Arial" w:hAnsi="Arial" w:cs="Arial"/>
          <w:color w:val="0000FF"/>
          <w:sz w:val="22"/>
          <w:szCs w:val="22"/>
        </w:rPr>
      </w:pPr>
    </w:p>
    <w:p w:rsidR="00DB4613" w:rsidRPr="00174A4C" w:rsidRDefault="00DB4613" w:rsidP="00553BD4">
      <w:pPr>
        <w:rPr>
          <w:rFonts w:ascii="Arial" w:hAnsi="Arial" w:cs="Arial"/>
          <w:sz w:val="22"/>
          <w:szCs w:val="22"/>
        </w:rPr>
      </w:pPr>
    </w:p>
    <w:sectPr w:rsidR="00DB4613" w:rsidRPr="00174A4C" w:rsidSect="00174A4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4"/>
    <w:rsid w:val="00174A4C"/>
    <w:rsid w:val="0030733C"/>
    <w:rsid w:val="00553BD4"/>
    <w:rsid w:val="00CD1468"/>
    <w:rsid w:val="00D40C8B"/>
    <w:rsid w:val="00D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0ACE3-53D6-400A-A16D-4ED961A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stonscientific.com" TargetMode="External"/><Relationship Id="rId4" Type="http://schemas.openxmlformats.org/officeDocument/2006/relationships/hyperlink" Target="http://www.pelvic-floor-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Neustaedter</dc:creator>
  <cp:keywords/>
  <dc:description/>
  <cp:lastModifiedBy>Crystal Ryszewski</cp:lastModifiedBy>
  <cp:revision>2</cp:revision>
  <dcterms:created xsi:type="dcterms:W3CDTF">2021-04-29T18:56:00Z</dcterms:created>
  <dcterms:modified xsi:type="dcterms:W3CDTF">2021-04-29T18:56:00Z</dcterms:modified>
</cp:coreProperties>
</file>